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57" w:beforeLines="50" w:after="157" w:afterLines="50"/>
        <w:ind w:left="0" w:leftChars="0" w:firstLine="0" w:firstLineChars="0"/>
        <w:jc w:val="center"/>
        <w:textAlignment w:val="auto"/>
        <w:rPr>
          <w:rFonts w:hint="eastAsia" w:ascii="Times New Roman" w:hAnsi="Times New Roman" w:eastAsia="黑体" w:cs="黑体"/>
          <w:b/>
          <w:bCs/>
          <w:sz w:val="36"/>
          <w:szCs w:val="36"/>
          <w:lang w:val="en-US" w:eastAsia="zh-CN"/>
        </w:rPr>
      </w:pPr>
      <w:r>
        <w:rPr>
          <w:rFonts w:hint="eastAsia" w:ascii="Times New Roman" w:hAnsi="Times New Roman" w:eastAsia="黑体" w:cs="黑体"/>
          <w:b/>
          <w:bCs/>
          <w:sz w:val="36"/>
          <w:szCs w:val="36"/>
          <w:lang w:val="en-US" w:eastAsia="zh-CN"/>
        </w:rPr>
        <w:t>奋力书写卫生健康现代化的北京篇章</w:t>
      </w:r>
    </w:p>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exact"/>
        <w:ind w:left="0" w:leftChars="0" w:right="0" w:rightChars="0" w:firstLine="0" w:firstLineChars="0"/>
        <w:jc w:val="center"/>
        <w:textAlignment w:val="auto"/>
        <w:outlineLvl w:val="9"/>
        <w:rPr>
          <w:rFonts w:hint="eastAsia" w:ascii="Times New Roman" w:hAnsi="Times New Roman" w:eastAsia="黑体" w:cs="黑体"/>
          <w:b/>
          <w:bCs/>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9"/>
        <w:rPr>
          <w:rFonts w:hint="eastAsia" w:ascii="楷体_GB2312" w:hAnsi="楷体_GB2312" w:eastAsia="楷体_GB2312" w:cs="楷体_GB2312"/>
          <w:sz w:val="28"/>
          <w:szCs w:val="28"/>
          <w:lang w:val="en-US" w:eastAsia="zh-CN"/>
        </w:rPr>
      </w:pPr>
      <w:r>
        <w:rPr>
          <w:rFonts w:hint="eastAsia" w:ascii="Times New Roman" w:hAnsi="Times New Roman" w:eastAsia="黑体" w:cs="黑体"/>
          <w:b w:val="0"/>
          <w:bCs w:val="0"/>
          <w:sz w:val="28"/>
          <w:szCs w:val="28"/>
          <w:lang w:val="en-US" w:eastAsia="zh-CN"/>
        </w:rPr>
        <w:t>【摘</w:t>
      </w:r>
      <w:r>
        <w:rPr>
          <w:rFonts w:hint="default" w:ascii="Times New Roman" w:hAnsi="Times New Roman" w:eastAsia="黑体" w:cs="黑体"/>
          <w:b w:val="0"/>
          <w:bCs w:val="0"/>
          <w:sz w:val="28"/>
          <w:szCs w:val="28"/>
          <w:lang w:val="en-US" w:eastAsia="zh-CN"/>
        </w:rPr>
        <w:t xml:space="preserve"> </w:t>
      </w:r>
      <w:r>
        <w:rPr>
          <w:rFonts w:hint="eastAsia" w:ascii="Times New Roman" w:hAnsi="Times New Roman" w:eastAsia="黑体" w:cs="黑体"/>
          <w:b w:val="0"/>
          <w:bCs w:val="0"/>
          <w:sz w:val="28"/>
          <w:szCs w:val="28"/>
          <w:lang w:val="en-US" w:eastAsia="zh-CN"/>
        </w:rPr>
        <w:t>要】</w:t>
      </w:r>
      <w:r>
        <w:rPr>
          <w:rFonts w:hint="eastAsia" w:ascii="楷体_GB2312" w:hAnsi="楷体_GB2312" w:eastAsia="楷体_GB2312" w:cs="楷体_GB2312"/>
          <w:sz w:val="28"/>
          <w:szCs w:val="28"/>
          <w:lang w:val="en-US" w:eastAsia="zh-CN"/>
        </w:rPr>
        <w:t>当前我国正加快建设“健康中国”。北京市作为首善之区，正在推动新时代首都建设、书写中国式现代化的北京篇章，卫生健康现代化是其中的重要组成部分，也是实现《“健康中国2030”规划纲要》的重要目标，对全国卫生健康现代化事业具有引领带动作用和示范标杆效应。北京市应尽快破解卫生健康现代化所面临的治理体系、技术发展、健康意识方面的困境，大力引进和引用新质生产力，加强治理体系现代化、医疗服务现代化、队伍建设现代化，书写好卫生健康现代化的北京篇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9"/>
        <w:rPr>
          <w:rFonts w:hint="default" w:ascii="楷体_GB2312" w:hAnsi="楷体_GB2312" w:eastAsia="楷体_GB2312" w:cs="楷体_GB2312"/>
          <w:sz w:val="28"/>
          <w:szCs w:val="28"/>
          <w:lang w:val="en-US" w:eastAsia="zh-CN"/>
        </w:rPr>
      </w:pPr>
      <w:r>
        <w:rPr>
          <w:rFonts w:hint="eastAsia" w:ascii="Times New Roman" w:hAnsi="Times New Roman" w:eastAsia="黑体" w:cs="黑体"/>
          <w:b w:val="0"/>
          <w:bCs w:val="0"/>
          <w:sz w:val="28"/>
          <w:szCs w:val="28"/>
          <w:lang w:val="en-US" w:eastAsia="zh-CN"/>
        </w:rPr>
        <w:t>【关键词】</w:t>
      </w:r>
      <w:r>
        <w:rPr>
          <w:rFonts w:hint="eastAsia" w:ascii="楷体_GB2312" w:hAnsi="楷体_GB2312" w:eastAsia="楷体_GB2312" w:cs="楷体_GB2312"/>
          <w:sz w:val="28"/>
          <w:szCs w:val="28"/>
          <w:lang w:val="en-US" w:eastAsia="zh-CN"/>
        </w:rPr>
        <w:t>卫生健康现代化；健康北京；新时代首都发展</w:t>
      </w:r>
    </w:p>
    <w:p>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default" w:ascii="Times New Roman" w:hAnsi="Times New Roman"/>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560" w:firstLineChars="200"/>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习近平总书记</w:t>
      </w:r>
      <w:r>
        <w:rPr>
          <w:rFonts w:hint="eastAsia" w:ascii="仿宋_GB2312" w:hAnsi="仿宋_GB2312" w:eastAsia="仿宋_GB2312" w:cs="仿宋_GB2312"/>
          <w:sz w:val="28"/>
          <w:szCs w:val="28"/>
          <w:u w:val="none"/>
          <w:lang w:val="en-US" w:eastAsia="zh-CN"/>
        </w:rPr>
        <w:t>指出：“健康是促进人的全面发展的必然要求，是经济社会发展的基础条件，是民族昌盛和国家富强的重要标志，也是广大人民群众的共同追求。”</w:t>
      </w:r>
      <w:r>
        <w:rPr>
          <w:rStyle w:val="11"/>
          <w:rFonts w:hint="eastAsia" w:ascii="仿宋_GB2312" w:hAnsi="仿宋_GB2312" w:eastAsia="仿宋_GB2312" w:cs="仿宋_GB2312"/>
          <w:sz w:val="28"/>
          <w:szCs w:val="28"/>
          <w:u w:val="none"/>
          <w:lang w:val="en-US" w:eastAsia="zh-CN"/>
        </w:rPr>
        <w:t>[</w:t>
      </w:r>
      <w:r>
        <w:rPr>
          <w:rStyle w:val="11"/>
          <w:rFonts w:hint="eastAsia" w:ascii="仿宋_GB2312" w:hAnsi="仿宋_GB2312" w:eastAsia="仿宋_GB2312" w:cs="仿宋_GB2312"/>
          <w:sz w:val="28"/>
          <w:szCs w:val="28"/>
          <w:u w:val="none"/>
          <w:lang w:val="en-US" w:eastAsia="zh-CN"/>
        </w:rPr>
        <w:footnoteReference w:id="0"/>
      </w:r>
      <w:r>
        <w:rPr>
          <w:rStyle w:val="11"/>
          <w:rFonts w:hint="eastAsia" w:ascii="仿宋_GB2312" w:hAnsi="仿宋_GB2312" w:eastAsia="仿宋_GB2312" w:cs="仿宋_GB2312"/>
          <w:sz w:val="28"/>
          <w:szCs w:val="28"/>
          <w:u w:val="none"/>
          <w:lang w:val="en-US" w:eastAsia="zh-CN"/>
        </w:rPr>
        <w:t>]</w:t>
      </w:r>
      <w:r>
        <w:rPr>
          <w:rFonts w:hint="eastAsia" w:ascii="仿宋_GB2312" w:hAnsi="仿宋_GB2312" w:eastAsia="仿宋_GB2312" w:cs="仿宋_GB2312"/>
          <w:sz w:val="28"/>
          <w:szCs w:val="28"/>
          <w:lang w:val="en-US" w:eastAsia="zh-CN"/>
        </w:rPr>
        <w:t>党的十八大以来，以习近平同志为核心的党中央坚持人民至上，将卫生健康事业摆在更加重要的位置，作出一系列重要论述和指示批示、重大举措和前瞻部署，形成了习近平总书记关于健康中国的重要论述和新时代人民卫生健康事业的伟大实践。当前，北京市正在按照《“健康中国2030”规划纲要》《“健康北京2030”规划纲要》，以建设国际一流和谐宜居之都为总目标，全面深入推进健康北京建设，着力构</w:t>
      </w:r>
      <w:bookmarkStart w:id="0" w:name="_GoBack"/>
      <w:bookmarkEnd w:id="0"/>
      <w:r>
        <w:rPr>
          <w:rFonts w:hint="eastAsia" w:ascii="仿宋_GB2312" w:hAnsi="仿宋_GB2312" w:eastAsia="仿宋_GB2312" w:cs="仿宋_GB2312"/>
          <w:sz w:val="28"/>
          <w:szCs w:val="28"/>
          <w:lang w:val="en-US" w:eastAsia="zh-CN"/>
        </w:rPr>
        <w:t>建起与国际一流和谐宜居之都相适应的现代化卫生与健康治理体系，形成人人享受健康生活、人人享有基本医疗卫生服务、人人拥有健康环境的局面，这对推动我国卫生健康现代化具有重要作用。</w:t>
      </w:r>
    </w:p>
    <w:p>
      <w:pPr>
        <w:pStyle w:val="2"/>
        <w:pageBreakBefore w:val="0"/>
        <w:widowControl w:val="0"/>
        <w:numPr>
          <w:ilvl w:val="0"/>
          <w:numId w:val="1"/>
        </w:numPr>
        <w:kinsoku/>
        <w:wordWrap/>
        <w:overflowPunct/>
        <w:topLinePunct w:val="0"/>
        <w:autoSpaceDE/>
        <w:autoSpaceDN/>
        <w:bidi w:val="0"/>
        <w:adjustRightInd/>
        <w:snapToGrid/>
        <w:spacing w:before="0" w:after="0" w:line="560" w:lineRule="exact"/>
        <w:ind w:left="0" w:leftChars="0" w:right="0" w:rightChars="0" w:firstLine="562" w:firstLineChars="200"/>
        <w:jc w:val="both"/>
        <w:textAlignment w:val="auto"/>
        <w:rPr>
          <w:rFonts w:hint="eastAsia" w:ascii="Times New Roman" w:hAnsi="Times New Roman"/>
          <w:sz w:val="28"/>
          <w:szCs w:val="28"/>
          <w:lang w:val="en-US" w:eastAsia="zh-CN"/>
        </w:rPr>
      </w:pPr>
      <w:r>
        <w:rPr>
          <w:rFonts w:hint="eastAsia" w:ascii="Times New Roman" w:hAnsi="Times New Roman"/>
          <w:sz w:val="28"/>
          <w:szCs w:val="28"/>
          <w:lang w:val="en-US" w:eastAsia="zh-CN"/>
        </w:rPr>
        <w:t>实现首都卫生健康现代化的意义</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562" w:firstLineChars="200"/>
        <w:jc w:val="both"/>
        <w:textAlignment w:val="auto"/>
        <w:rPr>
          <w:rFonts w:hint="eastAsia" w:ascii="仿宋_GB2312" w:hAnsi="仿宋_GB2312" w:eastAsia="仿宋_GB2312" w:cs="仿宋_GB2312"/>
          <w:sz w:val="28"/>
          <w:szCs w:val="28"/>
          <w:lang w:val="en-US" w:eastAsia="zh-CN"/>
        </w:rPr>
      </w:pPr>
      <w:r>
        <w:rPr>
          <w:rFonts w:hint="eastAsia" w:ascii="楷体_GB2312" w:hAnsi="楷体_GB2312" w:eastAsia="楷体_GB2312" w:cs="楷体_GB2312"/>
          <w:b/>
          <w:bCs/>
          <w:sz w:val="28"/>
          <w:szCs w:val="28"/>
          <w:lang w:val="en-US" w:eastAsia="zh-CN"/>
        </w:rPr>
        <w:t>第一，首都卫生健康现代化是新时代首都建设的重要标志</w:t>
      </w:r>
      <w:r>
        <w:rPr>
          <w:rFonts w:hint="eastAsia" w:ascii="楷体_GB2312" w:hAnsi="楷体_GB2312" w:eastAsia="楷体_GB2312" w:cs="楷体_GB2312"/>
          <w:sz w:val="28"/>
          <w:szCs w:val="28"/>
          <w:lang w:val="en-US" w:eastAsia="zh-CN"/>
        </w:rPr>
        <w:t>。</w:t>
      </w:r>
      <w:r>
        <w:rPr>
          <w:rFonts w:hint="eastAsia" w:ascii="仿宋_GB2312" w:hAnsi="仿宋_GB2312" w:eastAsia="仿宋_GB2312" w:cs="仿宋_GB2312"/>
          <w:sz w:val="28"/>
          <w:szCs w:val="28"/>
          <w:lang w:val="en-US" w:eastAsia="zh-CN"/>
        </w:rPr>
        <w:t>2016年10月，我国发布了《“健康中国 2030”规划纲要》，以“共建共享、全民健康”为战略主题，预计到2030年主要健康指标进入高收入国家行列，到2050年建成与社会主义现代化国家相适应的健康国家。</w:t>
      </w:r>
      <w:r>
        <w:rPr>
          <w:rFonts w:hint="eastAsia" w:ascii="仿宋" w:hAnsi="仿宋" w:eastAsia="仿宋" w:cs="仿宋"/>
          <w:sz w:val="28"/>
          <w:szCs w:val="28"/>
          <w:vertAlign w:val="superscript"/>
          <w:lang w:val="en-US" w:eastAsia="zh-CN"/>
        </w:rPr>
        <w:t>[</w:t>
      </w:r>
      <w:r>
        <w:rPr>
          <w:rFonts w:hint="eastAsia" w:ascii="仿宋" w:hAnsi="仿宋" w:eastAsia="仿宋" w:cs="仿宋"/>
          <w:sz w:val="28"/>
          <w:szCs w:val="28"/>
          <w:vertAlign w:val="superscript"/>
          <w:lang w:val="en-US" w:eastAsia="zh-CN"/>
        </w:rPr>
        <w:footnoteReference w:id="1"/>
      </w:r>
      <w:r>
        <w:rPr>
          <w:rFonts w:hint="eastAsia" w:ascii="仿宋" w:hAnsi="仿宋" w:eastAsia="仿宋" w:cs="仿宋"/>
          <w:sz w:val="28"/>
          <w:szCs w:val="28"/>
          <w:vertAlign w:val="superscript"/>
          <w:lang w:val="en-US" w:eastAsia="zh-CN"/>
        </w:rPr>
        <w:t>]</w:t>
      </w:r>
      <w:r>
        <w:rPr>
          <w:rFonts w:hint="eastAsia" w:ascii="仿宋_GB2312" w:hAnsi="仿宋_GB2312" w:eastAsia="仿宋_GB2312" w:cs="仿宋_GB2312"/>
          <w:sz w:val="28"/>
          <w:szCs w:val="28"/>
          <w:lang w:val="en-US" w:eastAsia="zh-CN"/>
        </w:rPr>
        <w:t>面对当今世界百年未有之大变局，劳动力是发展的基础，我国拥有14</w:t>
      </w:r>
      <w:r>
        <w:rPr>
          <w:rFonts w:hint="default"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lang w:val="en-US" w:eastAsia="zh-CN"/>
        </w:rPr>
        <w:t>4亿庞大的人口基数，人的健康发展成了关键一环，促进国家的繁荣昌盛，实现卫生健康现代化是政府之重任。在首都这样的大城市，人口密集，卫生健康需求量大，因此实现卫生健康现代化对于满足人民的基本医疗需求至关重要。2017年9月，北京市印发《“健康北京2030”规划纲要》，全面贯彻落实健康中国战略和《“健康中国2030”规划纲要》。北京通过推进卫生健康现代化，着力为市民提供更加优质、高效的医疗服务，提高市民的健康水平和生活质量。</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562" w:firstLineChars="200"/>
        <w:jc w:val="both"/>
        <w:textAlignment w:val="auto"/>
        <w:rPr>
          <w:rFonts w:hint="default" w:ascii="仿宋_GB2312" w:hAnsi="仿宋_GB2312" w:eastAsia="仿宋_GB2312" w:cs="仿宋_GB2312"/>
          <w:sz w:val="28"/>
          <w:szCs w:val="28"/>
          <w:lang w:val="en-US" w:eastAsia="zh-CN"/>
        </w:rPr>
      </w:pPr>
      <w:r>
        <w:rPr>
          <w:rFonts w:hint="eastAsia" w:ascii="楷体_GB2312" w:hAnsi="楷体_GB2312" w:eastAsia="楷体_GB2312" w:cs="楷体_GB2312"/>
          <w:b/>
          <w:bCs/>
          <w:sz w:val="28"/>
          <w:szCs w:val="28"/>
          <w:lang w:val="en-US" w:eastAsia="zh-CN"/>
        </w:rPr>
        <w:t>第二，首都卫生健康现代化是推动北京建设国际一流和谐宜居之都的重要基础。</w:t>
      </w:r>
      <w:r>
        <w:rPr>
          <w:rFonts w:hint="eastAsia" w:ascii="仿宋_GB2312" w:hAnsi="仿宋_GB2312" w:eastAsia="仿宋_GB2312" w:cs="仿宋_GB2312"/>
          <w:sz w:val="28"/>
          <w:szCs w:val="28"/>
          <w:lang w:val="en-US" w:eastAsia="zh-CN"/>
        </w:rPr>
        <w:t>健康是经济发展的基础条件。生产力是人类活动所能创造的物质和精神财富的总和，生产力的发展关系着经济的发展，而人类健康的发展关系着生产力的发展，为实现第二个百年奋斗目标，卫生健康现代化是发展生产力的重要保证。一个城市的宜居性与其居民的健康状况息息相关。通过实现卫生健康现代化，北京能够提供更高质量的医疗服务，确保居民在需要时能够得到及时、专业的医疗救治。这不仅能够保障居民的基本健康权益，还能提升城市的整体健康水平，为城市的和谐宜居创造有利条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562" w:firstLineChars="200"/>
        <w:jc w:val="both"/>
        <w:textAlignment w:val="auto"/>
        <w:rPr>
          <w:rFonts w:hint="eastAsia" w:ascii="仿宋_GB2312" w:hAnsi="仿宋_GB2312" w:eastAsia="仿宋_GB2312" w:cs="仿宋_GB2312"/>
          <w:sz w:val="28"/>
          <w:szCs w:val="28"/>
          <w:lang w:val="en-US" w:eastAsia="zh-CN"/>
        </w:rPr>
      </w:pPr>
      <w:r>
        <w:rPr>
          <w:rFonts w:hint="eastAsia" w:ascii="楷体_GB2312" w:hAnsi="楷体_GB2312" w:eastAsia="楷体_GB2312" w:cs="楷体_GB2312"/>
          <w:b/>
          <w:bCs/>
          <w:sz w:val="28"/>
          <w:szCs w:val="28"/>
          <w:lang w:val="en-US" w:eastAsia="zh-CN"/>
        </w:rPr>
        <w:t>第三，首都卫生健康现代化为北京经济社会发展提供重要支撑。</w:t>
      </w:r>
      <w:r>
        <w:rPr>
          <w:rFonts w:hint="eastAsia" w:ascii="仿宋_GB2312" w:hAnsi="仿宋_GB2312" w:eastAsia="仿宋_GB2312" w:cs="仿宋_GB2312"/>
          <w:sz w:val="28"/>
          <w:szCs w:val="28"/>
          <w:lang w:val="en-US" w:eastAsia="zh-CN"/>
        </w:rPr>
        <w:t>一个健康的劳动力队伍是推动城市经济社会发展的关键。通过提高居民的健康水平，可以降低因病缺勤、医疗支出等因素对经济活动产生的负面影响，从而提高劳动生产率，推动城市的持续发展。通过提升首都的卫生健康现代化水平，可以更好地保障人民的健康权益，减少因健康问题引发的社会矛盾，促进社会和谐稳定。</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562" w:firstLineChars="200"/>
        <w:jc w:val="both"/>
        <w:textAlignment w:val="auto"/>
        <w:rPr>
          <w:rFonts w:hint="default" w:ascii="仿宋_GB2312" w:hAnsi="仿宋_GB2312" w:eastAsia="仿宋_GB2312" w:cs="仿宋_GB2312"/>
          <w:sz w:val="28"/>
          <w:szCs w:val="28"/>
          <w:lang w:val="en-US" w:eastAsia="zh-CN"/>
        </w:rPr>
      </w:pPr>
      <w:r>
        <w:rPr>
          <w:rFonts w:hint="eastAsia" w:ascii="楷体_GB2312" w:hAnsi="楷体_GB2312" w:eastAsia="楷体_GB2312" w:cs="楷体_GB2312"/>
          <w:b/>
          <w:bCs/>
          <w:sz w:val="28"/>
          <w:szCs w:val="28"/>
          <w:lang w:val="en-US" w:eastAsia="zh-CN"/>
        </w:rPr>
        <w:t>第四，首都卫生健康现代化是北京市提升城市国际形象的重要名片。</w:t>
      </w:r>
      <w:r>
        <w:rPr>
          <w:rFonts w:hint="eastAsia" w:ascii="仿宋_GB2312" w:hAnsi="仿宋_GB2312" w:eastAsia="仿宋_GB2312" w:cs="仿宋_GB2312"/>
          <w:sz w:val="28"/>
          <w:szCs w:val="28"/>
          <w:lang w:val="en-US" w:eastAsia="zh-CN"/>
        </w:rPr>
        <w:t>“四个中心”是习近平总书记2014年考察北京时提出的明确定位，其中国际交往中心是重要建设内容。作为我国的首都和国际知名大都市，北京的形象和声誉对于国家的整体形象至关重要。通过实现卫生健康现代化，北京可以展示出其先进的医疗水平和完善的公共卫生体系，人民身体健康、积极向上的良好精神风貌，和谐宜居、绿色生态的都市形象，健康产业蓬勃发展的发展潜力，从而增强其在国际上的吸引力和影响力。这不仅有助于吸引更多的国际人才和投资，还能进一步提升北京作为国际一流和谐宜居之都的地位。</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562" w:firstLineChars="200"/>
        <w:jc w:val="both"/>
        <w:textAlignment w:val="auto"/>
        <w:rPr>
          <w:rFonts w:hint="default" w:ascii="仿宋_GB2312" w:hAnsi="仿宋_GB2312" w:eastAsia="仿宋_GB2312" w:cs="仿宋_GB2312"/>
          <w:sz w:val="28"/>
          <w:szCs w:val="28"/>
          <w:lang w:val="en-US" w:eastAsia="zh-CN"/>
        </w:rPr>
      </w:pPr>
      <w:r>
        <w:rPr>
          <w:rFonts w:hint="eastAsia" w:ascii="楷体_GB2312" w:hAnsi="楷体_GB2312" w:eastAsia="楷体_GB2312" w:cs="楷体_GB2312"/>
          <w:b/>
          <w:bCs/>
          <w:sz w:val="28"/>
          <w:szCs w:val="28"/>
          <w:lang w:val="en-US" w:eastAsia="zh-CN"/>
        </w:rPr>
        <w:t>第五，首都卫生现代化是促进市民全面发展的必然要求。</w:t>
      </w:r>
      <w:r>
        <w:rPr>
          <w:rFonts w:hint="eastAsia" w:ascii="仿宋_GB2312" w:hAnsi="仿宋_GB2312" w:eastAsia="仿宋_GB2312" w:cs="仿宋_GB2312"/>
          <w:sz w:val="28"/>
          <w:szCs w:val="28"/>
          <w:lang w:val="en-US" w:eastAsia="zh-CN"/>
        </w:rPr>
        <w:t>习近平总书记指出：“现代化最重要的指标还是人民健康，这是人民幸福生活的基础。把这件事抓牢，人民至上、生命至上应该是全党全社会必须牢牢树立的一个理念。”</w:t>
      </w:r>
      <w:r>
        <w:rPr>
          <w:rFonts w:hint="eastAsia" w:ascii="仿宋" w:hAnsi="仿宋" w:eastAsia="仿宋" w:cs="仿宋"/>
          <w:sz w:val="28"/>
          <w:szCs w:val="28"/>
          <w:vertAlign w:val="superscript"/>
          <w:lang w:val="en-US" w:eastAsia="zh-CN"/>
        </w:rPr>
        <w:t>[</w:t>
      </w:r>
      <w:r>
        <w:rPr>
          <w:rFonts w:hint="eastAsia" w:ascii="仿宋" w:hAnsi="仿宋" w:eastAsia="仿宋" w:cs="仿宋"/>
          <w:sz w:val="28"/>
          <w:szCs w:val="28"/>
          <w:vertAlign w:val="superscript"/>
          <w:lang w:val="en-US" w:eastAsia="zh-CN"/>
        </w:rPr>
        <w:footnoteReference w:id="2"/>
      </w:r>
      <w:r>
        <w:rPr>
          <w:rFonts w:hint="eastAsia" w:ascii="仿宋" w:hAnsi="仿宋" w:eastAsia="仿宋" w:cs="仿宋"/>
          <w:sz w:val="28"/>
          <w:szCs w:val="28"/>
          <w:vertAlign w:val="superscript"/>
          <w:lang w:val="en-US" w:eastAsia="zh-CN"/>
        </w:rPr>
        <w:t>]</w:t>
      </w:r>
      <w:r>
        <w:rPr>
          <w:rFonts w:hint="eastAsia" w:ascii="仿宋_GB2312" w:hAnsi="仿宋_GB2312" w:eastAsia="仿宋_GB2312" w:cs="仿宋_GB2312"/>
          <w:sz w:val="28"/>
          <w:szCs w:val="28"/>
          <w:lang w:val="en-US" w:eastAsia="zh-CN"/>
        </w:rPr>
        <w:t>明确以“人民为中心、以健康为根本”的价值指向是促进人的全面发展的必然要求。党的二十大指出，当前我国社会的主要矛盾是人民日益增长的美好生活需要和不平衡不充分的发展之间的矛盾，这一矛盾的提出强调了在保持经济增长的同时，还需要关注和解决人民对更高生活质量的需求与当前发展水平之间的不平衡问题，标志着卫生健康现代化进入新的时期。2024年北京市的重点任务中明确指出，要“更好满足群众美好生活期待”，“深化医药卫生体制改革和教育领域综合改革。扩大多层次养老服务供给，建设普惠托育服务体系。”充分说明，北京市在推动市民物质生活更加富裕的同时，积极推动公共卫生健康均等化、高质量化发展，为人的全面自由发展提供重要保障。</w:t>
      </w:r>
    </w:p>
    <w:p>
      <w:pPr>
        <w:pStyle w:val="2"/>
        <w:pageBreakBefore w:val="0"/>
        <w:widowControl w:val="0"/>
        <w:numPr>
          <w:ilvl w:val="0"/>
          <w:numId w:val="1"/>
        </w:numPr>
        <w:kinsoku/>
        <w:wordWrap/>
        <w:overflowPunct/>
        <w:topLinePunct w:val="0"/>
        <w:autoSpaceDE/>
        <w:autoSpaceDN/>
        <w:bidi w:val="0"/>
        <w:adjustRightInd/>
        <w:snapToGrid/>
        <w:spacing w:before="0" w:after="0" w:line="560" w:lineRule="exact"/>
        <w:ind w:left="0" w:leftChars="0" w:right="0" w:rightChars="0" w:firstLine="562" w:firstLineChars="200"/>
        <w:jc w:val="both"/>
        <w:textAlignment w:val="auto"/>
        <w:rPr>
          <w:rFonts w:hint="default" w:ascii="Times New Roman" w:hAnsi="Times New Roman"/>
          <w:sz w:val="28"/>
          <w:szCs w:val="28"/>
          <w:lang w:val="en-US" w:eastAsia="zh-CN"/>
        </w:rPr>
      </w:pPr>
      <w:r>
        <w:rPr>
          <w:rFonts w:hint="eastAsia" w:ascii="Times New Roman" w:hAnsi="Times New Roman"/>
          <w:sz w:val="28"/>
          <w:szCs w:val="28"/>
          <w:lang w:val="en-US" w:eastAsia="zh-CN"/>
        </w:rPr>
        <w:t>实现首都卫生健康现代化面临的困境挑战</w:t>
      </w:r>
    </w:p>
    <w:p>
      <w:pPr>
        <w:pStyle w:val="3"/>
        <w:keepNext w:val="0"/>
        <w:keepLines w:val="0"/>
        <w:pageBreakBefore w:val="0"/>
        <w:widowControl w:val="0"/>
        <w:numPr>
          <w:ilvl w:val="-1"/>
          <w:numId w:val="0"/>
        </w:numPr>
        <w:kinsoku/>
        <w:wordWrap/>
        <w:overflowPunct/>
        <w:topLinePunct w:val="0"/>
        <w:autoSpaceDE/>
        <w:autoSpaceDN/>
        <w:bidi w:val="0"/>
        <w:adjustRightInd/>
        <w:snapToGrid/>
        <w:spacing w:line="560" w:lineRule="exact"/>
        <w:ind w:left="0" w:leftChars="0" w:right="0" w:rightChars="0" w:firstLine="562" w:firstLineChars="200"/>
        <w:jc w:val="both"/>
        <w:textAlignment w:val="auto"/>
        <w:rPr>
          <w:rFonts w:hint="default" w:ascii="仿宋_GB2312" w:hAnsi="仿宋_GB2312" w:eastAsia="仿宋_GB2312" w:cs="仿宋_GB2312"/>
          <w:b w:val="0"/>
          <w:kern w:val="2"/>
          <w:sz w:val="28"/>
          <w:szCs w:val="28"/>
          <w:lang w:val="en-US" w:eastAsia="zh-CN" w:bidi="ar-SA"/>
        </w:rPr>
      </w:pPr>
      <w:r>
        <w:rPr>
          <w:rFonts w:hint="eastAsia" w:ascii="楷体_GB2312" w:hAnsi="楷体_GB2312" w:eastAsia="楷体_GB2312" w:cs="楷体_GB2312"/>
          <w:b/>
          <w:bCs/>
          <w:kern w:val="2"/>
          <w:sz w:val="28"/>
          <w:szCs w:val="28"/>
          <w:lang w:val="en-US" w:eastAsia="zh-CN" w:bidi="ar-SA"/>
        </w:rPr>
        <w:t>一是医疗资源和人才的不均衡性。</w:t>
      </w:r>
      <w:r>
        <w:rPr>
          <w:rFonts w:hint="eastAsia" w:ascii="仿宋_GB2312" w:hAnsi="仿宋_GB2312" w:eastAsia="仿宋_GB2312" w:cs="仿宋_GB2312"/>
          <w:b w:val="0"/>
          <w:kern w:val="2"/>
          <w:sz w:val="28"/>
          <w:szCs w:val="28"/>
          <w:lang w:val="en-US" w:eastAsia="zh-CN" w:bidi="ar-SA"/>
        </w:rPr>
        <w:t>习近平总书记指出，“必须坚持全体人民共同参与、共同建设、共同享有，紧紧依靠全体人民和衷共济、共襄大业。”</w:t>
      </w:r>
      <w:r>
        <w:rPr>
          <w:rFonts w:hint="eastAsia" w:ascii="仿宋" w:hAnsi="仿宋" w:eastAsia="仿宋" w:cs="仿宋"/>
          <w:b w:val="0"/>
          <w:kern w:val="2"/>
          <w:sz w:val="28"/>
          <w:szCs w:val="28"/>
          <w:vertAlign w:val="superscript"/>
          <w:lang w:val="en-US" w:eastAsia="zh-CN" w:bidi="ar-SA"/>
        </w:rPr>
        <w:t>[</w:t>
      </w:r>
      <w:r>
        <w:rPr>
          <w:rFonts w:hint="eastAsia" w:ascii="仿宋" w:hAnsi="仿宋" w:eastAsia="仿宋" w:cs="仿宋"/>
          <w:b w:val="0"/>
          <w:kern w:val="2"/>
          <w:sz w:val="28"/>
          <w:szCs w:val="28"/>
          <w:vertAlign w:val="superscript"/>
          <w:lang w:val="en-US" w:eastAsia="zh-CN" w:bidi="ar-SA"/>
        </w:rPr>
        <w:footnoteReference w:id="3"/>
      </w:r>
      <w:r>
        <w:rPr>
          <w:rFonts w:hint="eastAsia" w:ascii="仿宋" w:hAnsi="仿宋" w:eastAsia="仿宋" w:cs="仿宋"/>
          <w:b w:val="0"/>
          <w:kern w:val="2"/>
          <w:sz w:val="28"/>
          <w:szCs w:val="28"/>
          <w:vertAlign w:val="superscript"/>
          <w:lang w:val="en-US" w:eastAsia="zh-CN" w:bidi="ar-SA"/>
        </w:rPr>
        <w:t>]</w:t>
      </w:r>
      <w:r>
        <w:rPr>
          <w:rFonts w:hint="eastAsia" w:ascii="仿宋_GB2312" w:hAnsi="仿宋_GB2312" w:eastAsia="仿宋_GB2312" w:cs="仿宋_GB2312"/>
          <w:b w:val="0"/>
          <w:kern w:val="2"/>
          <w:sz w:val="28"/>
          <w:szCs w:val="28"/>
          <w:lang w:val="en-US" w:eastAsia="zh-CN" w:bidi="ar-SA"/>
        </w:rPr>
        <w:t>人人平等享有生产物质资料是社会主义的基本特征之一，但是在卫生健康领域中，发展不均衡、分配不均衡的现象，导致各地区享有的卫生健康领域的服务不均衡。这一点在北京体现更为突出，如部分优势医疗资源、优秀医疗人才较为集中，区域性差距仍存在，一些偏远地区或农村地区可能面临医疗资源匮乏的情况，而城市中心区域则可能面临医疗资源紧张的问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560" w:firstLineChars="200"/>
        <w:jc w:val="both"/>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b w:val="0"/>
          <w:kern w:val="2"/>
          <w:sz w:val="28"/>
          <w:szCs w:val="28"/>
          <w:lang w:val="en-US" w:eastAsia="zh-CN" w:bidi="ar-SA"/>
        </w:rPr>
        <w:t>根据国家统计局的调查研究显示，2022年，我国每万人拥有的城市卫生技术人员数102人，每万人拥有的农村卫生技术员数66人，每万人拥有的城乡卫生技术人员数比约为1.56，由此可见，我国城乡卫生健康领域卫生技术人员配比不均衡。不仅是卫生技术人员数量</w:t>
      </w:r>
      <w:r>
        <w:rPr>
          <w:rFonts w:hint="eastAsia" w:ascii="仿宋_GB2312" w:hAnsi="仿宋_GB2312" w:eastAsia="仿宋_GB2312" w:cs="仿宋_GB2312"/>
          <w:sz w:val="28"/>
          <w:szCs w:val="28"/>
          <w:lang w:val="en-US" w:eastAsia="zh-CN"/>
        </w:rPr>
        <w:t>存在差距，卫生领域医疗器械、人员学历也显露出差距。这直接导致了人们会按照医院地理位置、医生的学历技术、医院现有的医疗器械区分大、小医院，而这种大小医院的出现也间接地造成了人们对看病就医的刻板印象。在社会风气的带动下，面对疾病，人们纷纷向往大医院的医疗诊断，大的医院则会出现一票难求、一票久等的局面，离大医院近的居民挂号困难，离大医院远的居民增添了更多的交通、住房费用，进而产生了看病难、看病贵的社会现象。</w:t>
      </w: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2" w:firstLineChars="200"/>
        <w:jc w:val="both"/>
        <w:textAlignment w:val="auto"/>
        <w:rPr>
          <w:rFonts w:hint="default" w:ascii="仿宋_GB2312" w:hAnsi="仿宋_GB2312" w:eastAsia="仿宋_GB2312" w:cs="仿宋_GB2312"/>
          <w:b w:val="0"/>
          <w:kern w:val="2"/>
          <w:sz w:val="28"/>
          <w:szCs w:val="28"/>
          <w:lang w:val="en-US" w:eastAsia="zh-CN" w:bidi="ar-SA"/>
        </w:rPr>
      </w:pPr>
      <w:r>
        <w:rPr>
          <w:rFonts w:hint="eastAsia" w:ascii="楷体_GB2312" w:hAnsi="楷体_GB2312" w:eastAsia="楷体_GB2312" w:cs="楷体_GB2312"/>
          <w:b/>
          <w:bCs/>
          <w:kern w:val="2"/>
          <w:sz w:val="28"/>
          <w:szCs w:val="28"/>
          <w:lang w:val="en-US" w:eastAsia="zh-CN" w:bidi="ar-SA"/>
        </w:rPr>
        <w:t>二是</w:t>
      </w:r>
      <w:r>
        <w:rPr>
          <w:rFonts w:hint="default" w:ascii="楷体_GB2312" w:hAnsi="楷体_GB2312" w:eastAsia="楷体_GB2312" w:cs="楷体_GB2312"/>
          <w:b/>
          <w:bCs/>
          <w:kern w:val="2"/>
          <w:sz w:val="28"/>
          <w:szCs w:val="28"/>
          <w:lang w:val="en-US" w:eastAsia="zh-CN" w:bidi="ar-SA"/>
        </w:rPr>
        <w:t>技术发展</w:t>
      </w:r>
      <w:r>
        <w:rPr>
          <w:rFonts w:hint="eastAsia" w:ascii="楷体_GB2312" w:hAnsi="楷体_GB2312" w:eastAsia="楷体_GB2312" w:cs="楷体_GB2312"/>
          <w:b/>
          <w:bCs/>
          <w:kern w:val="2"/>
          <w:sz w:val="28"/>
          <w:szCs w:val="28"/>
          <w:lang w:val="en-US" w:eastAsia="zh-CN" w:bidi="ar-SA"/>
        </w:rPr>
        <w:t>带来的新挑战</w:t>
      </w:r>
      <w:r>
        <w:rPr>
          <w:rFonts w:hint="default" w:ascii="楷体_GB2312" w:hAnsi="楷体_GB2312" w:eastAsia="楷体_GB2312" w:cs="楷体_GB2312"/>
          <w:b/>
          <w:bCs/>
          <w:kern w:val="2"/>
          <w:sz w:val="28"/>
          <w:szCs w:val="28"/>
          <w:lang w:val="en-US" w:eastAsia="zh-CN" w:bidi="ar-SA"/>
        </w:rPr>
        <w:t>。</w:t>
      </w:r>
      <w:r>
        <w:rPr>
          <w:rFonts w:hint="default" w:ascii="仿宋_GB2312" w:hAnsi="仿宋_GB2312" w:eastAsia="仿宋_GB2312" w:cs="仿宋_GB2312"/>
          <w:b w:val="0"/>
          <w:kern w:val="2"/>
          <w:sz w:val="28"/>
          <w:szCs w:val="28"/>
          <w:lang w:val="en-US" w:eastAsia="zh-CN" w:bidi="ar-SA"/>
        </w:rPr>
        <w:t>习近平总书记强调</w:t>
      </w:r>
      <w:r>
        <w:rPr>
          <w:rFonts w:hint="eastAsia" w:ascii="仿宋_GB2312" w:hAnsi="仿宋_GB2312" w:eastAsia="仿宋_GB2312" w:cs="仿宋_GB2312"/>
          <w:b w:val="0"/>
          <w:kern w:val="2"/>
          <w:sz w:val="28"/>
          <w:szCs w:val="28"/>
          <w:lang w:val="en-US" w:eastAsia="zh-CN" w:bidi="ar-SA"/>
        </w:rPr>
        <w:t>：“</w:t>
      </w:r>
      <w:r>
        <w:rPr>
          <w:rFonts w:hint="default" w:ascii="仿宋_GB2312" w:hAnsi="仿宋_GB2312" w:eastAsia="仿宋_GB2312" w:cs="仿宋_GB2312"/>
          <w:b w:val="0"/>
          <w:kern w:val="2"/>
          <w:sz w:val="28"/>
          <w:szCs w:val="28"/>
          <w:lang w:val="en-US" w:eastAsia="zh-CN" w:bidi="ar-SA"/>
        </w:rPr>
        <w:t>要把保障人民健康放在优先发展的战略位置，以普及健康生活、优化健康服务、完善健康保障、建设健康环境、发展健康产业为重点，加快推进健康中国建设。</w:t>
      </w:r>
      <w:r>
        <w:rPr>
          <w:rFonts w:hint="eastAsia" w:ascii="仿宋_GB2312" w:hAnsi="仿宋_GB2312" w:eastAsia="仿宋_GB2312" w:cs="仿宋_GB2312"/>
          <w:b w:val="0"/>
          <w:kern w:val="2"/>
          <w:sz w:val="28"/>
          <w:szCs w:val="28"/>
          <w:lang w:val="en-US" w:eastAsia="zh-CN" w:bidi="ar-SA"/>
        </w:rPr>
        <w:t>”</w:t>
      </w:r>
      <w:r>
        <w:rPr>
          <w:rFonts w:hint="default" w:ascii="仿宋" w:hAnsi="仿宋" w:eastAsia="仿宋" w:cs="仿宋"/>
          <w:b w:val="0"/>
          <w:kern w:val="2"/>
          <w:sz w:val="28"/>
          <w:szCs w:val="28"/>
          <w:vertAlign w:val="superscript"/>
          <w:lang w:val="en-US" w:eastAsia="zh-CN" w:bidi="ar-SA"/>
        </w:rPr>
        <w:t>[</w:t>
      </w:r>
      <w:r>
        <w:rPr>
          <w:rFonts w:hint="default" w:ascii="仿宋" w:hAnsi="仿宋" w:eastAsia="仿宋" w:cs="仿宋"/>
          <w:b w:val="0"/>
          <w:kern w:val="2"/>
          <w:sz w:val="28"/>
          <w:szCs w:val="28"/>
          <w:vertAlign w:val="superscript"/>
          <w:lang w:val="en-US" w:eastAsia="zh-CN" w:bidi="ar-SA"/>
        </w:rPr>
        <w:footnoteReference w:id="4"/>
      </w:r>
      <w:r>
        <w:rPr>
          <w:rFonts w:hint="default" w:ascii="仿宋" w:hAnsi="仿宋" w:eastAsia="仿宋" w:cs="仿宋"/>
          <w:b w:val="0"/>
          <w:kern w:val="2"/>
          <w:sz w:val="28"/>
          <w:szCs w:val="28"/>
          <w:vertAlign w:val="superscript"/>
          <w:lang w:val="en-US" w:eastAsia="zh-CN" w:bidi="ar-SA"/>
        </w:rPr>
        <w:t>]</w:t>
      </w:r>
      <w:r>
        <w:rPr>
          <w:rFonts w:hint="default" w:ascii="仿宋_GB2312" w:hAnsi="仿宋_GB2312" w:eastAsia="仿宋_GB2312" w:cs="仿宋_GB2312"/>
          <w:b w:val="0"/>
          <w:kern w:val="2"/>
          <w:sz w:val="28"/>
          <w:szCs w:val="28"/>
          <w:lang w:val="en-US" w:eastAsia="zh-CN" w:bidi="ar-SA"/>
        </w:rPr>
        <w:t>随着科技、工业的发展，我们享受到了这些发展带给我们的红利，但是空气污染、水污染、土壤污染、噪音污染也接踵而至，这无疑对人们的身体健康造成了极大的威胁。网络的发展、短视频的普及极大</w:t>
      </w:r>
      <w:r>
        <w:rPr>
          <w:rFonts w:hint="eastAsia" w:ascii="仿宋_GB2312" w:hAnsi="仿宋_GB2312" w:eastAsia="仿宋_GB2312" w:cs="仿宋_GB2312"/>
          <w:b w:val="0"/>
          <w:kern w:val="2"/>
          <w:sz w:val="28"/>
          <w:szCs w:val="28"/>
          <w:lang w:val="en-US" w:eastAsia="zh-CN" w:bidi="ar-SA"/>
        </w:rPr>
        <w:t>地</w:t>
      </w:r>
      <w:r>
        <w:rPr>
          <w:rFonts w:hint="default" w:ascii="仿宋_GB2312" w:hAnsi="仿宋_GB2312" w:eastAsia="仿宋_GB2312" w:cs="仿宋_GB2312"/>
          <w:b w:val="0"/>
          <w:kern w:val="2"/>
          <w:sz w:val="28"/>
          <w:szCs w:val="28"/>
          <w:lang w:val="en-US" w:eastAsia="zh-CN" w:bidi="ar-SA"/>
        </w:rPr>
        <w:t>促进了人们的攀比心理，算法控制着人们的思想意识、行为习惯，emo、葛优躺、e人和i人的性格区分这些网络热点也极大</w:t>
      </w:r>
      <w:r>
        <w:rPr>
          <w:rFonts w:hint="eastAsia" w:ascii="仿宋_GB2312" w:hAnsi="仿宋_GB2312" w:eastAsia="仿宋_GB2312" w:cs="仿宋_GB2312"/>
          <w:b w:val="0"/>
          <w:kern w:val="2"/>
          <w:sz w:val="28"/>
          <w:szCs w:val="28"/>
          <w:lang w:val="en-US" w:eastAsia="zh-CN" w:bidi="ar-SA"/>
        </w:rPr>
        <w:t>地</w:t>
      </w:r>
      <w:r>
        <w:rPr>
          <w:rFonts w:hint="default" w:ascii="仿宋_GB2312" w:hAnsi="仿宋_GB2312" w:eastAsia="仿宋_GB2312" w:cs="仿宋_GB2312"/>
          <w:b w:val="0"/>
          <w:kern w:val="2"/>
          <w:sz w:val="28"/>
          <w:szCs w:val="28"/>
          <w:lang w:val="en-US" w:eastAsia="zh-CN" w:bidi="ar-SA"/>
        </w:rPr>
        <w:t>影响着人们的生活环境。工业污染、算法控制这两只看不见的手正在影响着人们健康的生活环境，阻碍了实现卫生健康现代化的进程，因此，我们需要借助人工智能为打造人们优美的生活环境、实现卫生健康现代化扫清障碍、发掘新特长。</w:t>
      </w: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2" w:firstLineChars="200"/>
        <w:jc w:val="both"/>
        <w:textAlignment w:val="auto"/>
        <w:rPr>
          <w:rFonts w:hint="eastAsia" w:ascii="仿宋_GB2312" w:hAnsi="仿宋_GB2312" w:eastAsia="仿宋_GB2312" w:cs="仿宋_GB2312"/>
          <w:b w:val="0"/>
          <w:kern w:val="2"/>
          <w:sz w:val="28"/>
          <w:szCs w:val="28"/>
          <w:lang w:val="en-US" w:eastAsia="zh-CN" w:bidi="ar-SA"/>
        </w:rPr>
      </w:pPr>
      <w:r>
        <w:rPr>
          <w:rFonts w:hint="default" w:ascii="楷体_GB2312" w:hAnsi="楷体_GB2312" w:eastAsia="楷体_GB2312" w:cs="楷体_GB2312"/>
          <w:b/>
          <w:bCs/>
          <w:kern w:val="2"/>
          <w:sz w:val="28"/>
          <w:szCs w:val="28"/>
          <w:lang w:val="en-US" w:eastAsia="zh-CN" w:bidi="ar-SA"/>
        </w:rPr>
        <w:t>三是</w:t>
      </w:r>
      <w:r>
        <w:rPr>
          <w:rFonts w:hint="eastAsia" w:ascii="楷体_GB2312" w:hAnsi="楷体_GB2312" w:eastAsia="楷体_GB2312" w:cs="楷体_GB2312"/>
          <w:b/>
          <w:bCs/>
          <w:kern w:val="2"/>
          <w:sz w:val="28"/>
          <w:szCs w:val="28"/>
          <w:lang w:val="en-US" w:eastAsia="zh-CN" w:bidi="ar-SA"/>
        </w:rPr>
        <w:t>市民身心健康有待提升</w:t>
      </w:r>
      <w:r>
        <w:rPr>
          <w:rFonts w:hint="default" w:ascii="楷体_GB2312" w:hAnsi="楷体_GB2312" w:eastAsia="楷体_GB2312" w:cs="楷体_GB2312"/>
          <w:b/>
          <w:bCs/>
          <w:kern w:val="2"/>
          <w:sz w:val="28"/>
          <w:szCs w:val="28"/>
          <w:lang w:val="en-US" w:eastAsia="zh-CN" w:bidi="ar-SA"/>
        </w:rPr>
        <w:t>。</w:t>
      </w:r>
      <w:r>
        <w:rPr>
          <w:rFonts w:hint="default" w:ascii="仿宋_GB2312" w:hAnsi="仿宋_GB2312" w:eastAsia="仿宋_GB2312" w:cs="仿宋_GB2312"/>
          <w:b w:val="0"/>
          <w:kern w:val="2"/>
          <w:sz w:val="28"/>
          <w:szCs w:val="28"/>
          <w:lang w:val="en-US" w:eastAsia="zh-CN" w:bidi="ar-SA"/>
        </w:rPr>
        <w:t>随着社会经济发展，</w:t>
      </w:r>
      <w:r>
        <w:rPr>
          <w:rFonts w:hint="eastAsia" w:ascii="仿宋_GB2312" w:hAnsi="仿宋_GB2312" w:eastAsia="仿宋_GB2312" w:cs="仿宋_GB2312"/>
          <w:b w:val="0"/>
          <w:kern w:val="2"/>
          <w:sz w:val="28"/>
          <w:szCs w:val="28"/>
          <w:lang w:val="en-US" w:eastAsia="zh-CN" w:bidi="ar-SA"/>
        </w:rPr>
        <w:t>紧张忙碌的生活</w:t>
      </w:r>
      <w:r>
        <w:rPr>
          <w:rFonts w:hint="default" w:ascii="仿宋_GB2312" w:hAnsi="仿宋_GB2312" w:eastAsia="仿宋_GB2312" w:cs="仿宋_GB2312"/>
          <w:b w:val="0"/>
          <w:kern w:val="2"/>
          <w:sz w:val="28"/>
          <w:szCs w:val="28"/>
          <w:lang w:val="en-US" w:eastAsia="zh-CN" w:bidi="ar-SA"/>
        </w:rPr>
        <w:t>工作</w:t>
      </w:r>
      <w:r>
        <w:rPr>
          <w:rFonts w:hint="eastAsia" w:ascii="仿宋_GB2312" w:hAnsi="仿宋_GB2312" w:eastAsia="仿宋_GB2312" w:cs="仿宋_GB2312"/>
          <w:b w:val="0"/>
          <w:kern w:val="2"/>
          <w:sz w:val="28"/>
          <w:szCs w:val="28"/>
          <w:lang w:val="en-US" w:eastAsia="zh-CN" w:bidi="ar-SA"/>
        </w:rPr>
        <w:t>节奏</w:t>
      </w:r>
      <w:r>
        <w:rPr>
          <w:rFonts w:hint="default" w:ascii="仿宋_GB2312" w:hAnsi="仿宋_GB2312" w:eastAsia="仿宋_GB2312" w:cs="仿宋_GB2312"/>
          <w:b w:val="0"/>
          <w:kern w:val="2"/>
          <w:sz w:val="28"/>
          <w:szCs w:val="28"/>
          <w:lang w:val="en-US" w:eastAsia="zh-CN" w:bidi="ar-SA"/>
        </w:rPr>
        <w:t>给人们造成了心理、生理方面的</w:t>
      </w:r>
      <w:r>
        <w:rPr>
          <w:rFonts w:hint="eastAsia" w:ascii="仿宋_GB2312" w:hAnsi="仿宋_GB2312" w:eastAsia="仿宋_GB2312" w:cs="仿宋_GB2312"/>
          <w:b w:val="0"/>
          <w:kern w:val="2"/>
          <w:sz w:val="28"/>
          <w:szCs w:val="28"/>
          <w:lang w:val="en-US" w:eastAsia="zh-CN" w:bidi="ar-SA"/>
        </w:rPr>
        <w:t>负担</w:t>
      </w:r>
      <w:r>
        <w:rPr>
          <w:rFonts w:hint="default" w:ascii="仿宋_GB2312" w:hAnsi="仿宋_GB2312" w:eastAsia="仿宋_GB2312" w:cs="仿宋_GB2312"/>
          <w:b w:val="0"/>
          <w:kern w:val="2"/>
          <w:sz w:val="28"/>
          <w:szCs w:val="28"/>
          <w:lang w:val="en-US" w:eastAsia="zh-CN" w:bidi="ar-SA"/>
        </w:rPr>
        <w:t>。在劳碌的工作后人们常常感觉到身心疲惫，无力从事体育锻炼。车贷、房贷等债务也使得大部分人将生活的重心放在了</w:t>
      </w:r>
      <w:r>
        <w:rPr>
          <w:rFonts w:hint="eastAsia" w:ascii="仿宋_GB2312" w:hAnsi="仿宋_GB2312" w:eastAsia="仿宋_GB2312" w:cs="仿宋_GB2312"/>
          <w:b w:val="0"/>
          <w:kern w:val="2"/>
          <w:sz w:val="28"/>
          <w:szCs w:val="28"/>
          <w:lang w:val="en-US" w:eastAsia="zh-CN" w:bidi="ar-SA"/>
        </w:rPr>
        <w:t>经济财富增长</w:t>
      </w:r>
      <w:r>
        <w:rPr>
          <w:rFonts w:hint="default" w:ascii="仿宋_GB2312" w:hAnsi="仿宋_GB2312" w:eastAsia="仿宋_GB2312" w:cs="仿宋_GB2312"/>
          <w:b w:val="0"/>
          <w:kern w:val="2"/>
          <w:sz w:val="28"/>
          <w:szCs w:val="28"/>
          <w:lang w:val="en-US" w:eastAsia="zh-CN" w:bidi="ar-SA"/>
        </w:rPr>
        <w:t>方面，而忽略了</w:t>
      </w:r>
      <w:r>
        <w:rPr>
          <w:rFonts w:hint="eastAsia" w:ascii="仿宋_GB2312" w:hAnsi="仿宋_GB2312" w:eastAsia="仿宋_GB2312" w:cs="仿宋_GB2312"/>
          <w:b w:val="0"/>
          <w:kern w:val="2"/>
          <w:sz w:val="28"/>
          <w:szCs w:val="28"/>
          <w:lang w:val="en-US" w:eastAsia="zh-CN" w:bidi="ar-SA"/>
        </w:rPr>
        <w:t>“</w:t>
      </w:r>
      <w:r>
        <w:rPr>
          <w:rFonts w:hint="default" w:ascii="仿宋_GB2312" w:hAnsi="仿宋_GB2312" w:eastAsia="仿宋_GB2312" w:cs="仿宋_GB2312"/>
          <w:b w:val="0"/>
          <w:kern w:val="2"/>
          <w:sz w:val="28"/>
          <w:szCs w:val="28"/>
          <w:lang w:val="en-US" w:eastAsia="zh-CN" w:bidi="ar-SA"/>
        </w:rPr>
        <w:t>健康优先</w:t>
      </w:r>
      <w:r>
        <w:rPr>
          <w:rFonts w:hint="eastAsia" w:ascii="仿宋_GB2312" w:hAnsi="仿宋_GB2312" w:eastAsia="仿宋_GB2312" w:cs="仿宋_GB2312"/>
          <w:b w:val="0"/>
          <w:kern w:val="2"/>
          <w:sz w:val="28"/>
          <w:szCs w:val="28"/>
          <w:lang w:val="en-US" w:eastAsia="zh-CN" w:bidi="ar-SA"/>
        </w:rPr>
        <w:t>”</w:t>
      </w:r>
      <w:r>
        <w:rPr>
          <w:rFonts w:hint="default" w:ascii="仿宋_GB2312" w:hAnsi="仿宋_GB2312" w:eastAsia="仿宋_GB2312" w:cs="仿宋_GB2312"/>
          <w:b w:val="0"/>
          <w:kern w:val="2"/>
          <w:sz w:val="28"/>
          <w:szCs w:val="28"/>
          <w:lang w:val="en-US" w:eastAsia="zh-CN" w:bidi="ar-SA"/>
        </w:rPr>
        <w:t>的理念。</w:t>
      </w:r>
      <w:r>
        <w:rPr>
          <w:rFonts w:hint="eastAsia" w:ascii="仿宋_GB2312" w:hAnsi="仿宋_GB2312" w:eastAsia="仿宋_GB2312" w:cs="仿宋_GB2312"/>
          <w:b w:val="0"/>
          <w:kern w:val="2"/>
          <w:sz w:val="28"/>
          <w:szCs w:val="28"/>
          <w:lang w:val="en-US" w:eastAsia="zh-CN" w:bidi="ar-SA"/>
        </w:rPr>
        <w:t>北京拥有数量众多的互联网企业，人数庞大的新就业形态群体，不少人的身心健康处于亚健康状态，这对城市未来整体发展也带来了不利的影响。</w:t>
      </w: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2" w:firstLineChars="200"/>
        <w:jc w:val="both"/>
        <w:textAlignment w:val="auto"/>
        <w:rPr>
          <w:rFonts w:hint="default" w:ascii="仿宋_GB2312" w:hAnsi="仿宋_GB2312" w:eastAsia="仿宋_GB2312" w:cs="仿宋_GB2312"/>
          <w:b w:val="0"/>
          <w:kern w:val="2"/>
          <w:sz w:val="28"/>
          <w:szCs w:val="28"/>
          <w:lang w:val="en-US" w:eastAsia="zh-CN" w:bidi="ar-SA"/>
        </w:rPr>
      </w:pPr>
      <w:r>
        <w:rPr>
          <w:rFonts w:hint="eastAsia" w:ascii="楷体_GB2312" w:hAnsi="楷体_GB2312" w:eastAsia="楷体_GB2312" w:cs="楷体_GB2312"/>
          <w:b/>
          <w:bCs/>
          <w:kern w:val="2"/>
          <w:sz w:val="28"/>
          <w:szCs w:val="28"/>
          <w:lang w:val="en-US" w:eastAsia="zh-CN" w:bidi="ar-SA"/>
        </w:rPr>
        <w:t>四是人口老龄化与健康需求增长。</w:t>
      </w:r>
      <w:r>
        <w:rPr>
          <w:rFonts w:hint="eastAsia" w:ascii="仿宋_GB2312" w:hAnsi="仿宋_GB2312" w:eastAsia="仿宋_GB2312" w:cs="仿宋_GB2312"/>
          <w:b w:val="0"/>
          <w:kern w:val="2"/>
          <w:sz w:val="28"/>
          <w:szCs w:val="28"/>
          <w:lang w:val="en-US" w:eastAsia="zh-CN" w:bidi="ar-SA"/>
        </w:rPr>
        <w:t>随着人口老龄化进程的加速，慢性病的发病率不断上升。这增加了对长期照护和医疗服务的需求，对现有的卫生健康体系构成了挑战。此外，随着社会经济的发展，人们对卫生健康的需求也在不断增长。更为关键的是，北京还有数量庞大的外来务工人员、进京看病人员以及新就业阶层，各阶层对健康需求差异较大，为此，做到普惠性和精准化分众化相统一也是未来的重点方向。然而，现有的卫生健康体系可能无法满足这种快速增长的需求，特别是在一些高端、个性化的医疗服务方面。</w:t>
      </w:r>
    </w:p>
    <w:p>
      <w:pPr>
        <w:pStyle w:val="2"/>
        <w:pageBreakBefore w:val="0"/>
        <w:widowControl w:val="0"/>
        <w:numPr>
          <w:ilvl w:val="0"/>
          <w:numId w:val="1"/>
        </w:numPr>
        <w:kinsoku/>
        <w:wordWrap/>
        <w:overflowPunct/>
        <w:topLinePunct w:val="0"/>
        <w:autoSpaceDE/>
        <w:autoSpaceDN/>
        <w:bidi w:val="0"/>
        <w:adjustRightInd/>
        <w:snapToGrid/>
        <w:spacing w:before="0" w:after="0" w:line="560" w:lineRule="exact"/>
        <w:ind w:left="0" w:leftChars="0" w:right="0" w:rightChars="0" w:firstLine="562" w:firstLineChars="200"/>
        <w:jc w:val="both"/>
        <w:textAlignment w:val="auto"/>
        <w:rPr>
          <w:rFonts w:hint="default" w:ascii="Times New Roman" w:hAnsi="Times New Roman"/>
          <w:sz w:val="28"/>
          <w:szCs w:val="28"/>
          <w:lang w:val="en-US" w:eastAsia="zh-CN"/>
        </w:rPr>
      </w:pPr>
      <w:r>
        <w:rPr>
          <w:rFonts w:hint="eastAsia" w:ascii="Times New Roman" w:hAnsi="Times New Roman"/>
          <w:sz w:val="28"/>
          <w:szCs w:val="28"/>
          <w:lang w:val="en-US" w:eastAsia="zh-CN"/>
        </w:rPr>
        <w:t>首都卫生健康现代化的建设路径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560" w:firstLineChars="200"/>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2023年9月，习近平总书记在黑龙江考察时首次提出“新质生产力”。在当前和今后一段时间内，北京市应加快发展新质生产力，将发展成果应用到卫生健康现代化事业中，在前沿技术、技术和成果转化、产学研用结合、复合人才培养等多方面赋能“健康北京”建设，努力成为“健康中国2030”的标杆城市、拥有现代化公共卫生和医疗资源的新型国际化大都市。</w:t>
      </w:r>
    </w:p>
    <w:p>
      <w:pPr>
        <w:pStyle w:val="3"/>
        <w:keepNext/>
        <w:keepLines/>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562" w:firstLineChars="200"/>
        <w:jc w:val="both"/>
        <w:textAlignment w:val="auto"/>
        <w:rPr>
          <w:rFonts w:hint="eastAsia" w:ascii="仿宋_GB2312" w:hAnsi="仿宋_GB2312" w:eastAsia="仿宋_GB2312" w:cs="仿宋_GB2312"/>
          <w:b w:val="0"/>
          <w:kern w:val="2"/>
          <w:sz w:val="28"/>
          <w:szCs w:val="28"/>
          <w:lang w:val="en-US" w:eastAsia="zh-CN" w:bidi="ar-SA"/>
        </w:rPr>
      </w:pPr>
      <w:r>
        <w:rPr>
          <w:rFonts w:hint="eastAsia" w:ascii="楷体_GB2312" w:hAnsi="楷体_GB2312" w:eastAsia="楷体_GB2312" w:cs="楷体_GB2312"/>
          <w:b/>
          <w:bCs/>
          <w:kern w:val="2"/>
          <w:sz w:val="28"/>
          <w:szCs w:val="28"/>
          <w:lang w:val="en-US" w:eastAsia="zh-CN" w:bidi="ar-SA"/>
        </w:rPr>
        <w:t>第一，打造高质量卫生健康治理保障体系。</w:t>
      </w:r>
      <w:r>
        <w:rPr>
          <w:rFonts w:hint="eastAsia" w:ascii="仿宋_GB2312" w:hAnsi="仿宋_GB2312" w:eastAsia="仿宋_GB2312" w:cs="仿宋_GB2312"/>
          <w:b w:val="0"/>
          <w:kern w:val="2"/>
          <w:sz w:val="28"/>
          <w:szCs w:val="28"/>
          <w:lang w:val="en-US" w:eastAsia="zh-CN" w:bidi="ar-SA"/>
        </w:rPr>
        <w:t>习近平总书记强调：“只有构建起强大的公共卫生体系，健全预警响应机制，全面提升防控和救治能力，织密防护网、筑牢筑实隔离墙，才能切实为维护人民健康提供有力保障。”</w:t>
      </w:r>
      <w:r>
        <w:rPr>
          <w:rFonts w:hint="eastAsia" w:ascii="仿宋" w:hAnsi="仿宋" w:eastAsia="仿宋" w:cs="仿宋"/>
          <w:b w:val="0"/>
          <w:kern w:val="2"/>
          <w:sz w:val="28"/>
          <w:szCs w:val="28"/>
          <w:vertAlign w:val="superscript"/>
          <w:lang w:val="en-US" w:eastAsia="zh-CN" w:bidi="ar-SA"/>
        </w:rPr>
        <w:t>[</w:t>
      </w:r>
      <w:r>
        <w:rPr>
          <w:rFonts w:hint="eastAsia" w:ascii="仿宋" w:hAnsi="仿宋" w:eastAsia="仿宋" w:cs="仿宋"/>
          <w:b w:val="0"/>
          <w:kern w:val="2"/>
          <w:sz w:val="28"/>
          <w:szCs w:val="28"/>
          <w:vertAlign w:val="superscript"/>
          <w:lang w:val="en-US" w:eastAsia="zh-CN" w:bidi="ar-SA"/>
        </w:rPr>
        <w:footnoteReference w:id="5"/>
      </w:r>
      <w:r>
        <w:rPr>
          <w:rFonts w:hint="eastAsia" w:ascii="仿宋" w:hAnsi="仿宋" w:eastAsia="仿宋" w:cs="仿宋"/>
          <w:b w:val="0"/>
          <w:kern w:val="2"/>
          <w:sz w:val="28"/>
          <w:szCs w:val="28"/>
          <w:vertAlign w:val="superscript"/>
          <w:lang w:val="en-US" w:eastAsia="zh-CN" w:bidi="ar-SA"/>
        </w:rPr>
        <w:t>]</w:t>
      </w:r>
      <w:r>
        <w:rPr>
          <w:rFonts w:hint="eastAsia" w:ascii="仿宋_GB2312" w:hAnsi="仿宋_GB2312" w:eastAsia="仿宋_GB2312" w:cs="仿宋_GB2312"/>
          <w:b w:val="0"/>
          <w:kern w:val="2"/>
          <w:sz w:val="28"/>
          <w:szCs w:val="28"/>
          <w:lang w:val="en-US" w:eastAsia="zh-CN" w:bidi="ar-SA"/>
        </w:rPr>
        <w:t>依托新质生产力，以人民为中心，推进卫生健康领域高质量发展，均衡城乡医疗之间的差距，推进乡村医疗工作建设，坚决落实习近平总书记“看大病在本省解决，一般的病在市县解决，日常的头疼脑热在乡村解决”</w:t>
      </w:r>
      <w:r>
        <w:rPr>
          <w:rFonts w:hint="eastAsia" w:ascii="仿宋" w:hAnsi="仿宋" w:eastAsia="仿宋" w:cs="仿宋"/>
          <w:b w:val="0"/>
          <w:kern w:val="2"/>
          <w:sz w:val="28"/>
          <w:szCs w:val="28"/>
          <w:vertAlign w:val="superscript"/>
          <w:lang w:val="en-US" w:eastAsia="zh-CN" w:bidi="ar-SA"/>
        </w:rPr>
        <w:t>[</w:t>
      </w:r>
      <w:r>
        <w:rPr>
          <w:rFonts w:hint="eastAsia" w:ascii="仿宋" w:hAnsi="仿宋" w:eastAsia="仿宋" w:cs="仿宋"/>
          <w:b w:val="0"/>
          <w:kern w:val="2"/>
          <w:sz w:val="28"/>
          <w:szCs w:val="28"/>
          <w:vertAlign w:val="superscript"/>
          <w:lang w:val="en-US" w:eastAsia="zh-CN" w:bidi="ar-SA"/>
        </w:rPr>
        <w:footnoteReference w:id="6"/>
      </w:r>
      <w:r>
        <w:rPr>
          <w:rFonts w:hint="eastAsia" w:ascii="仿宋" w:hAnsi="仿宋" w:eastAsia="仿宋" w:cs="仿宋"/>
          <w:b w:val="0"/>
          <w:kern w:val="2"/>
          <w:sz w:val="28"/>
          <w:szCs w:val="28"/>
          <w:vertAlign w:val="superscript"/>
          <w:lang w:val="en-US" w:eastAsia="zh-CN" w:bidi="ar-SA"/>
        </w:rPr>
        <w:t>]</w:t>
      </w:r>
      <w:r>
        <w:rPr>
          <w:rFonts w:hint="eastAsia" w:ascii="仿宋_GB2312" w:hAnsi="仿宋_GB2312" w:eastAsia="仿宋_GB2312" w:cs="仿宋_GB2312"/>
          <w:b w:val="0"/>
          <w:kern w:val="2"/>
          <w:sz w:val="28"/>
          <w:szCs w:val="28"/>
          <w:lang w:val="en-US" w:eastAsia="zh-CN" w:bidi="ar-SA"/>
        </w:rPr>
        <w:t>的指导性意见，打造“防、控、治、康”</w:t>
      </w:r>
      <w:r>
        <w:rPr>
          <w:rFonts w:hint="eastAsia" w:ascii="仿宋" w:hAnsi="仿宋" w:eastAsia="仿宋" w:cs="仿宋"/>
          <w:b w:val="0"/>
          <w:kern w:val="2"/>
          <w:sz w:val="28"/>
          <w:szCs w:val="28"/>
          <w:vertAlign w:val="superscript"/>
          <w:lang w:val="en-US" w:eastAsia="zh-CN" w:bidi="ar-SA"/>
        </w:rPr>
        <w:t>[</w:t>
      </w:r>
      <w:r>
        <w:rPr>
          <w:rFonts w:hint="eastAsia" w:ascii="仿宋" w:hAnsi="仿宋" w:eastAsia="仿宋" w:cs="仿宋"/>
          <w:b w:val="0"/>
          <w:kern w:val="2"/>
          <w:sz w:val="28"/>
          <w:szCs w:val="28"/>
          <w:vertAlign w:val="superscript"/>
          <w:lang w:val="en-US" w:eastAsia="zh-CN" w:bidi="ar-SA"/>
        </w:rPr>
        <w:footnoteReference w:id="7"/>
      </w:r>
      <w:r>
        <w:rPr>
          <w:rFonts w:hint="eastAsia" w:ascii="仿宋" w:hAnsi="仿宋" w:eastAsia="仿宋" w:cs="仿宋"/>
          <w:b w:val="0"/>
          <w:kern w:val="2"/>
          <w:sz w:val="28"/>
          <w:szCs w:val="28"/>
          <w:vertAlign w:val="superscript"/>
          <w:lang w:val="en-US" w:eastAsia="zh-CN" w:bidi="ar-SA"/>
        </w:rPr>
        <w:t>]</w:t>
      </w:r>
      <w:r>
        <w:rPr>
          <w:rFonts w:hint="eastAsia" w:ascii="仿宋_GB2312" w:hAnsi="仿宋_GB2312" w:eastAsia="仿宋_GB2312" w:cs="仿宋_GB2312"/>
          <w:b w:val="0"/>
          <w:kern w:val="2"/>
          <w:sz w:val="28"/>
          <w:szCs w:val="28"/>
          <w:lang w:val="en-US" w:eastAsia="zh-CN" w:bidi="ar-SA"/>
        </w:rPr>
        <w:t>的现代化治理体系，织牢织密卫生健康网。进一步消除地区性差异，提升精准医疗和服务能力。</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562" w:firstLineChars="200"/>
        <w:jc w:val="both"/>
        <w:textAlignment w:val="auto"/>
        <w:rPr>
          <w:rFonts w:hint="default" w:ascii="仿宋_GB2312" w:hAnsi="仿宋_GB2312" w:eastAsia="仿宋_GB2312" w:cs="仿宋_GB2312"/>
          <w:sz w:val="28"/>
          <w:szCs w:val="28"/>
          <w:lang w:val="en-US" w:eastAsia="zh-CN"/>
        </w:rPr>
      </w:pPr>
      <w:r>
        <w:rPr>
          <w:rFonts w:hint="eastAsia" w:ascii="楷体_GB2312" w:hAnsi="楷体_GB2312" w:eastAsia="楷体_GB2312" w:cs="楷体_GB2312"/>
          <w:b/>
          <w:bCs/>
          <w:sz w:val="28"/>
          <w:szCs w:val="28"/>
          <w:lang w:val="en-US" w:eastAsia="zh-CN"/>
        </w:rPr>
        <w:t>第二，持续弥合地区性资源差异。</w:t>
      </w:r>
      <w:r>
        <w:rPr>
          <w:rFonts w:hint="eastAsia" w:ascii="仿宋_GB2312" w:hAnsi="仿宋_GB2312" w:eastAsia="仿宋_GB2312" w:cs="仿宋_GB2312"/>
          <w:sz w:val="28"/>
          <w:szCs w:val="28"/>
          <w:lang w:val="en-US" w:eastAsia="zh-CN"/>
        </w:rPr>
        <w:t>习近平总书记指出：“要推动医疗卫生工作重心下移、医疗卫生资源下沉，推动城乡基本公共服务均等化，为群众提供安全有效方便价廉的公共卫生和基本医疗服务，真正解决好基层群众看病难、看病贵问题。”</w:t>
      </w:r>
      <w:r>
        <w:rPr>
          <w:rFonts w:hint="eastAsia" w:ascii="仿宋" w:hAnsi="仿宋" w:eastAsia="仿宋" w:cs="仿宋"/>
          <w:sz w:val="28"/>
          <w:szCs w:val="28"/>
          <w:vertAlign w:val="superscript"/>
          <w:lang w:val="en-US" w:eastAsia="zh-CN"/>
        </w:rPr>
        <w:t>[</w:t>
      </w:r>
      <w:r>
        <w:rPr>
          <w:rFonts w:hint="eastAsia" w:ascii="仿宋" w:hAnsi="仿宋" w:eastAsia="仿宋" w:cs="仿宋"/>
          <w:sz w:val="28"/>
          <w:szCs w:val="28"/>
          <w:vertAlign w:val="superscript"/>
          <w:lang w:val="en-US" w:eastAsia="zh-CN"/>
        </w:rPr>
        <w:footnoteReference w:id="8"/>
      </w:r>
      <w:r>
        <w:rPr>
          <w:rFonts w:hint="eastAsia" w:ascii="仿宋" w:hAnsi="仿宋" w:eastAsia="仿宋" w:cs="仿宋"/>
          <w:sz w:val="28"/>
          <w:szCs w:val="28"/>
          <w:vertAlign w:val="superscript"/>
          <w:lang w:val="en-US" w:eastAsia="zh-CN"/>
        </w:rPr>
        <w:t>]</w:t>
      </w:r>
      <w:r>
        <w:rPr>
          <w:rFonts w:hint="eastAsia" w:ascii="仿宋_GB2312" w:hAnsi="仿宋_GB2312" w:eastAsia="仿宋_GB2312" w:cs="仿宋_GB2312"/>
          <w:sz w:val="28"/>
          <w:szCs w:val="28"/>
          <w:lang w:val="en-US" w:eastAsia="zh-CN"/>
        </w:rPr>
        <w:t>为此，北京应通过卫生三下乡活动、卫生人才县聘乡用制、组团式医疗援助、优化医疗卫生资源配置、创新医疗卫生服务供给模式等工作提高基层医疗工作水平，进一步提升中医药服务能力，努力缩小区域差距，做到全面覆盖、总体均衡，不断朝着精准医疗和服务迈进。</w:t>
      </w:r>
    </w:p>
    <w:p>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560" w:lineRule="exact"/>
        <w:ind w:left="0" w:leftChars="0" w:right="0" w:rightChars="0" w:firstLine="562" w:firstLineChars="200"/>
        <w:jc w:val="both"/>
        <w:textAlignment w:val="auto"/>
        <w:rPr>
          <w:rFonts w:hint="eastAsia" w:ascii="仿宋_GB2312" w:hAnsi="仿宋_GB2312" w:eastAsia="仿宋_GB2312" w:cs="仿宋_GB2312"/>
          <w:sz w:val="28"/>
          <w:szCs w:val="28"/>
          <w:lang w:val="en-US" w:eastAsia="zh-CN"/>
        </w:rPr>
      </w:pPr>
      <w:r>
        <w:rPr>
          <w:rFonts w:hint="eastAsia" w:ascii="楷体_GB2312" w:hAnsi="楷体_GB2312" w:eastAsia="楷体_GB2312" w:cs="楷体_GB2312"/>
          <w:b/>
          <w:bCs/>
          <w:sz w:val="28"/>
          <w:szCs w:val="28"/>
          <w:lang w:val="en-US" w:eastAsia="zh-CN"/>
        </w:rPr>
        <w:t>第三，积极应用新技术新平台发展卫生健康事业。</w:t>
      </w:r>
      <w:r>
        <w:rPr>
          <w:rFonts w:hint="eastAsia" w:ascii="仿宋_GB2312" w:hAnsi="仿宋_GB2312" w:eastAsia="仿宋_GB2312" w:cs="仿宋_GB2312"/>
          <w:sz w:val="28"/>
          <w:szCs w:val="28"/>
          <w:lang w:val="en-US" w:eastAsia="zh-CN"/>
        </w:rPr>
        <w:t>党的二十大报告提出：“要建成世界上规模最大的医疗卫生体系，让人民群众的获得感、幸福感、安全感更加充实、更有保障、更可持续。”</w:t>
      </w:r>
      <w:r>
        <w:rPr>
          <w:rFonts w:hint="eastAsia" w:ascii="仿宋" w:hAnsi="仿宋" w:eastAsia="仿宋" w:cs="仿宋"/>
          <w:sz w:val="28"/>
          <w:szCs w:val="28"/>
          <w:vertAlign w:val="superscript"/>
          <w:lang w:val="en-US" w:eastAsia="zh-CN"/>
        </w:rPr>
        <w:t>[</w:t>
      </w:r>
      <w:r>
        <w:rPr>
          <w:rFonts w:hint="eastAsia" w:ascii="仿宋" w:hAnsi="仿宋" w:eastAsia="仿宋" w:cs="仿宋"/>
          <w:sz w:val="28"/>
          <w:szCs w:val="28"/>
          <w:vertAlign w:val="superscript"/>
          <w:lang w:val="en-US" w:eastAsia="zh-CN"/>
        </w:rPr>
        <w:footnoteReference w:id="9"/>
      </w:r>
      <w:r>
        <w:rPr>
          <w:rFonts w:hint="eastAsia" w:ascii="仿宋" w:hAnsi="仿宋" w:eastAsia="仿宋" w:cs="仿宋"/>
          <w:sz w:val="28"/>
          <w:szCs w:val="28"/>
          <w:vertAlign w:val="superscript"/>
          <w:lang w:val="en-US" w:eastAsia="zh-CN"/>
        </w:rPr>
        <w:t>]</w:t>
      </w:r>
      <w:r>
        <w:rPr>
          <w:rFonts w:hint="eastAsia" w:ascii="仿宋_GB2312" w:hAnsi="仿宋_GB2312" w:eastAsia="仿宋_GB2312" w:cs="仿宋_GB2312"/>
          <w:sz w:val="28"/>
          <w:szCs w:val="28"/>
          <w:lang w:val="en-US" w:eastAsia="zh-CN"/>
        </w:rPr>
        <w:t>科学技术是人类同疾病斗争的锐利武器，在“创造性转化、创新性发展”</w:t>
      </w:r>
      <w:r>
        <w:rPr>
          <w:rFonts w:hint="eastAsia" w:ascii="仿宋" w:hAnsi="仿宋" w:eastAsia="仿宋" w:cs="仿宋"/>
          <w:sz w:val="28"/>
          <w:szCs w:val="28"/>
          <w:vertAlign w:val="superscript"/>
          <w:lang w:val="en-US" w:eastAsia="zh-CN"/>
        </w:rPr>
        <w:t>[</w:t>
      </w:r>
      <w:r>
        <w:rPr>
          <w:rFonts w:hint="eastAsia" w:ascii="仿宋" w:hAnsi="仿宋" w:eastAsia="仿宋" w:cs="仿宋"/>
          <w:sz w:val="28"/>
          <w:szCs w:val="28"/>
          <w:vertAlign w:val="superscript"/>
          <w:lang w:val="en-US" w:eastAsia="zh-CN"/>
        </w:rPr>
        <w:footnoteReference w:id="10"/>
      </w:r>
      <w:r>
        <w:rPr>
          <w:rFonts w:hint="eastAsia" w:ascii="仿宋" w:hAnsi="仿宋" w:eastAsia="仿宋" w:cs="仿宋"/>
          <w:sz w:val="28"/>
          <w:szCs w:val="28"/>
          <w:vertAlign w:val="superscript"/>
          <w:lang w:val="en-US" w:eastAsia="zh-CN"/>
        </w:rPr>
        <w:t>]</w:t>
      </w:r>
      <w:r>
        <w:rPr>
          <w:rFonts w:hint="eastAsia" w:ascii="仿宋_GB2312" w:hAnsi="仿宋_GB2312" w:eastAsia="仿宋_GB2312" w:cs="仿宋_GB2312"/>
          <w:sz w:val="28"/>
          <w:szCs w:val="28"/>
          <w:lang w:val="en-US" w:eastAsia="zh-CN"/>
        </w:rPr>
        <w:t>方针的指引下，高度重视新一代信息技术应用，以新质生产力为钥匙，打开医疗技术守正创新的大门，碰撞传统医学与现代医学的新火花，解决卫生健康领域“卡脖子”问题，加快推动“数字疗法、智慧医疗、人工智能+卫生健康”的发展。为此，北京应积极推进医疗行业新质生产力建设，加大对卫生健康领域资金的投入，结合人工智能，准确分析地域人口结构、地域性疾病，打造数字化卫生健康体系。</w:t>
      </w:r>
    </w:p>
    <w:p>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560" w:lineRule="exact"/>
        <w:ind w:left="0" w:leftChars="0" w:right="0" w:rightChars="0" w:firstLine="562" w:firstLineChars="200"/>
        <w:jc w:val="both"/>
        <w:textAlignment w:val="auto"/>
        <w:rPr>
          <w:rFonts w:hint="eastAsia" w:ascii="仿宋_GB2312" w:hAnsi="仿宋_GB2312" w:eastAsia="仿宋_GB2312" w:cs="仿宋_GB2312"/>
          <w:sz w:val="28"/>
          <w:szCs w:val="28"/>
          <w:lang w:val="en-US" w:eastAsia="zh-CN"/>
        </w:rPr>
      </w:pPr>
      <w:r>
        <w:rPr>
          <w:rFonts w:hint="eastAsia" w:ascii="楷体_GB2312" w:hAnsi="楷体_GB2312" w:eastAsia="楷体_GB2312" w:cs="楷体_GB2312"/>
          <w:b/>
          <w:bCs/>
          <w:sz w:val="28"/>
          <w:szCs w:val="28"/>
          <w:lang w:val="en-US" w:eastAsia="zh-CN"/>
        </w:rPr>
        <w:t>第四，充分发扬中华优秀传统文化中的健康文化，提升中医药现代化水平。</w:t>
      </w:r>
      <w:r>
        <w:rPr>
          <w:rFonts w:hint="eastAsia" w:ascii="仿宋_GB2312" w:hAnsi="仿宋_GB2312" w:eastAsia="仿宋_GB2312" w:cs="仿宋_GB2312"/>
          <w:sz w:val="28"/>
          <w:szCs w:val="28"/>
          <w:lang w:val="en-US" w:eastAsia="zh-CN"/>
        </w:rPr>
        <w:t>习近平总书记高度</w:t>
      </w:r>
      <w:r>
        <w:rPr>
          <w:rFonts w:hint="default" w:ascii="仿宋_GB2312" w:hAnsi="仿宋_GB2312" w:eastAsia="仿宋_GB2312" w:cs="仿宋_GB2312"/>
          <w:sz w:val="28"/>
          <w:szCs w:val="28"/>
          <w:lang w:val="en-US" w:eastAsia="zh-CN"/>
        </w:rPr>
        <w:t>重视传统医学与现代医学的融合</w:t>
      </w:r>
      <w:r>
        <w:rPr>
          <w:rFonts w:hint="eastAsia" w:ascii="仿宋_GB2312" w:hAnsi="仿宋_GB2312" w:eastAsia="仿宋_GB2312" w:cs="仿宋_GB2312"/>
          <w:sz w:val="28"/>
          <w:szCs w:val="28"/>
          <w:lang w:val="en-US" w:eastAsia="zh-CN"/>
        </w:rPr>
        <w:t>，在全国卫生与健康大会上指出，“我们要把老祖宗留给我们的中医药宝库保护好、传承好、发展好，坚持古为今用，努力实现中医药健康养生文化的创造性转化、创新性发展，使之与现代健康理念相融相通，服务于人民健康。”</w:t>
      </w:r>
      <w:r>
        <w:rPr>
          <w:rFonts w:hint="eastAsia" w:ascii="仿宋" w:hAnsi="仿宋" w:eastAsia="仿宋" w:cs="仿宋"/>
          <w:sz w:val="28"/>
          <w:szCs w:val="28"/>
          <w:vertAlign w:val="superscript"/>
          <w:lang w:val="en-US" w:eastAsia="zh-CN"/>
        </w:rPr>
        <w:t>[</w:t>
      </w:r>
      <w:r>
        <w:rPr>
          <w:rFonts w:hint="eastAsia" w:ascii="仿宋" w:hAnsi="仿宋" w:eastAsia="仿宋" w:cs="仿宋"/>
          <w:sz w:val="28"/>
          <w:szCs w:val="28"/>
          <w:vertAlign w:val="superscript"/>
          <w:lang w:val="en-US" w:eastAsia="zh-CN"/>
        </w:rPr>
        <w:footnoteReference w:id="11"/>
      </w:r>
      <w:r>
        <w:rPr>
          <w:rFonts w:hint="eastAsia" w:ascii="仿宋" w:hAnsi="仿宋" w:eastAsia="仿宋" w:cs="仿宋"/>
          <w:sz w:val="28"/>
          <w:szCs w:val="28"/>
          <w:vertAlign w:val="superscript"/>
          <w:lang w:val="en-US" w:eastAsia="zh-CN"/>
        </w:rPr>
        <w:t>]</w:t>
      </w:r>
      <w:r>
        <w:rPr>
          <w:rFonts w:hint="eastAsia" w:ascii="仿宋_GB2312" w:hAnsi="仿宋_GB2312" w:eastAsia="仿宋_GB2312" w:cs="仿宋_GB2312"/>
          <w:sz w:val="28"/>
          <w:szCs w:val="28"/>
          <w:lang w:val="en-US" w:eastAsia="zh-CN"/>
        </w:rPr>
        <w:t>同时</w:t>
      </w:r>
      <w:r>
        <w:rPr>
          <w:rFonts w:hint="default" w:ascii="仿宋_GB2312" w:hAnsi="仿宋_GB2312" w:eastAsia="仿宋_GB2312" w:cs="仿宋_GB2312"/>
          <w:sz w:val="28"/>
          <w:szCs w:val="28"/>
          <w:lang w:val="en-US" w:eastAsia="zh-CN"/>
        </w:rPr>
        <w:t>指出</w:t>
      </w:r>
      <w:r>
        <w:rPr>
          <w:rFonts w:hint="eastAsia" w:ascii="仿宋_GB2312" w:hAnsi="仿宋_GB2312" w:eastAsia="仿宋_GB2312" w:cs="仿宋_GB2312"/>
          <w:sz w:val="28"/>
          <w:szCs w:val="28"/>
          <w:lang w:val="en-US" w:eastAsia="zh-CN"/>
        </w:rPr>
        <w:t>：“</w:t>
      </w:r>
      <w:r>
        <w:rPr>
          <w:rFonts w:hint="default" w:ascii="仿宋_GB2312" w:hAnsi="仿宋_GB2312" w:eastAsia="仿宋_GB2312" w:cs="仿宋_GB2312"/>
          <w:sz w:val="28"/>
          <w:szCs w:val="28"/>
          <w:lang w:val="en-US" w:eastAsia="zh-CN"/>
        </w:rPr>
        <w:t>要树立</w:t>
      </w:r>
      <w:r>
        <w:rPr>
          <w:rFonts w:hint="eastAsia" w:ascii="仿宋_GB2312" w:hAnsi="仿宋_GB2312" w:eastAsia="仿宋_GB2312" w:cs="仿宋_GB2312"/>
          <w:sz w:val="28"/>
          <w:szCs w:val="28"/>
          <w:lang w:val="en-US" w:eastAsia="zh-CN"/>
        </w:rPr>
        <w:t>‘</w:t>
      </w:r>
      <w:r>
        <w:rPr>
          <w:rFonts w:hint="default" w:ascii="仿宋_GB2312" w:hAnsi="仿宋_GB2312" w:eastAsia="仿宋_GB2312" w:cs="仿宋_GB2312"/>
          <w:sz w:val="28"/>
          <w:szCs w:val="28"/>
          <w:lang w:val="en-US" w:eastAsia="zh-CN"/>
        </w:rPr>
        <w:t>大卫生、大健康</w:t>
      </w:r>
      <w:r>
        <w:rPr>
          <w:rFonts w:hint="eastAsia" w:ascii="仿宋_GB2312" w:hAnsi="仿宋_GB2312" w:eastAsia="仿宋_GB2312" w:cs="仿宋_GB2312"/>
          <w:sz w:val="28"/>
          <w:szCs w:val="28"/>
          <w:lang w:val="en-US" w:eastAsia="zh-CN"/>
        </w:rPr>
        <w:t>’</w:t>
      </w:r>
      <w:r>
        <w:rPr>
          <w:rFonts w:hint="default" w:ascii="仿宋_GB2312" w:hAnsi="仿宋_GB2312" w:eastAsia="仿宋_GB2312" w:cs="仿宋_GB2312"/>
          <w:sz w:val="28"/>
          <w:szCs w:val="28"/>
          <w:lang w:val="en-US" w:eastAsia="zh-CN"/>
        </w:rPr>
        <w:t>的概念, 把以治病为中心转变为以人民健康为中心。”</w:t>
      </w:r>
      <w:r>
        <w:rPr>
          <w:rFonts w:hint="default" w:ascii="仿宋" w:hAnsi="仿宋" w:eastAsia="仿宋" w:cs="仿宋"/>
          <w:sz w:val="28"/>
          <w:szCs w:val="28"/>
          <w:vertAlign w:val="superscript"/>
          <w:lang w:val="en-US" w:eastAsia="zh-CN"/>
        </w:rPr>
        <w:t>[</w:t>
      </w:r>
      <w:r>
        <w:rPr>
          <w:rFonts w:hint="default" w:ascii="仿宋" w:hAnsi="仿宋" w:eastAsia="仿宋" w:cs="仿宋"/>
          <w:sz w:val="28"/>
          <w:szCs w:val="28"/>
          <w:vertAlign w:val="superscript"/>
          <w:lang w:val="en-US" w:eastAsia="zh-CN"/>
        </w:rPr>
        <w:footnoteReference w:id="12"/>
      </w:r>
      <w:r>
        <w:rPr>
          <w:rFonts w:hint="default" w:ascii="仿宋" w:hAnsi="仿宋" w:eastAsia="仿宋" w:cs="仿宋"/>
          <w:sz w:val="28"/>
          <w:szCs w:val="28"/>
          <w:vertAlign w:val="superscript"/>
          <w:lang w:val="en-US" w:eastAsia="zh-CN"/>
        </w:rPr>
        <w:t>]</w:t>
      </w:r>
      <w:r>
        <w:rPr>
          <w:rFonts w:hint="eastAsia" w:ascii="仿宋_GB2312" w:hAnsi="仿宋_GB2312" w:eastAsia="仿宋_GB2312" w:cs="仿宋_GB2312"/>
          <w:sz w:val="28"/>
          <w:szCs w:val="28"/>
          <w:lang w:val="en-US" w:eastAsia="zh-CN"/>
        </w:rPr>
        <w:t>北京市在《“健康北京2030”》规划纲要中提出：“增强中医药防病治病能力，设立市级中医医学中心、专科（专病）诊疗中心和会诊中心，实施中医药治未病健康工程。”为此，北京市应进一步推动用中医药治未病健康工程，持续向博大精深的中华医学宝典挖掘潜力，推动从治病到预防为主的转变，从根本上提升人民群众的身心健康程度。</w:t>
      </w:r>
    </w:p>
    <w:p>
      <w:pPr>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562" w:firstLineChars="200"/>
        <w:jc w:val="both"/>
        <w:textAlignment w:val="auto"/>
        <w:rPr>
          <w:rFonts w:hint="default" w:ascii="仿宋_GB2312" w:hAnsi="仿宋_GB2312" w:eastAsia="仿宋_GB2312" w:cs="仿宋_GB2312"/>
          <w:sz w:val="28"/>
          <w:szCs w:val="28"/>
          <w:lang w:val="en-US" w:eastAsia="zh-CN"/>
        </w:rPr>
      </w:pPr>
      <w:r>
        <w:rPr>
          <w:rFonts w:hint="eastAsia" w:ascii="楷体_GB2312" w:hAnsi="楷体_GB2312" w:eastAsia="楷体_GB2312" w:cs="楷体_GB2312"/>
          <w:b/>
          <w:bCs/>
          <w:sz w:val="28"/>
          <w:szCs w:val="28"/>
          <w:lang w:val="en-US" w:eastAsia="zh-CN"/>
        </w:rPr>
        <w:t>第五，推动卫生健康人才培养提质增效。</w:t>
      </w:r>
      <w:r>
        <w:rPr>
          <w:rFonts w:hint="eastAsia" w:ascii="仿宋_GB2312" w:hAnsi="仿宋_GB2312" w:eastAsia="仿宋_GB2312" w:cs="仿宋_GB2312"/>
          <w:sz w:val="28"/>
          <w:szCs w:val="28"/>
          <w:lang w:val="en-US" w:eastAsia="zh-CN"/>
        </w:rPr>
        <w:t>任何事业的发展都离不开人才。北京拥有雄厚的人才基础和培养优势，对卫生健康事业有强大支撑作用。应进一步扩大卫生健康人才培养力度，着眼未来医疗、治未病工程、医疗管理、新兴医疗技术、医疗设备研发等方面持续加大投入力度。同时，应重点加强卫生健康专业学生的思想政治教育，借助“大中小学生同上一堂思政课、人工智能、中华优秀传统文化”等载体，从教育目标、内容、形式上不断深化为人民服务的思想核心，为首都卫生健康事业源源不断输送政治素质过硬、专业基础扎实、视野格局宏大、有志于投身健康北京事业的复合型优秀人才。</w:t>
      </w:r>
    </w:p>
    <w:p>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560" w:lineRule="exact"/>
        <w:ind w:left="0" w:leftChars="0" w:right="0" w:rightChars="0" w:firstLine="562" w:firstLineChars="200"/>
        <w:jc w:val="both"/>
        <w:textAlignment w:val="auto"/>
        <w:rPr>
          <w:rFonts w:hint="default" w:ascii="仿宋_GB2312" w:hAnsi="仿宋_GB2312" w:eastAsia="仿宋_GB2312" w:cs="仿宋_GB2312"/>
          <w:sz w:val="28"/>
          <w:szCs w:val="28"/>
          <w:lang w:val="en-US" w:eastAsia="zh-CN"/>
        </w:rPr>
      </w:pPr>
      <w:r>
        <w:rPr>
          <w:rFonts w:hint="eastAsia" w:ascii="楷体_GB2312" w:hAnsi="楷体_GB2312" w:eastAsia="楷体_GB2312" w:cs="楷体_GB2312"/>
          <w:b/>
          <w:bCs/>
          <w:sz w:val="28"/>
          <w:szCs w:val="28"/>
          <w:lang w:val="en-US" w:eastAsia="zh-CN"/>
        </w:rPr>
        <w:t>第六，强化卫生健康公益宣传和科普。</w:t>
      </w:r>
      <w:r>
        <w:rPr>
          <w:rFonts w:hint="eastAsia" w:ascii="仿宋_GB2312" w:hAnsi="仿宋_GB2312" w:eastAsia="仿宋_GB2312" w:cs="仿宋_GB2312"/>
          <w:sz w:val="28"/>
          <w:szCs w:val="28"/>
          <w:lang w:val="en-US" w:eastAsia="zh-CN"/>
        </w:rPr>
        <w:t>根据国家统计局的调查显示，2020年，我国平均预期寿命为77.93岁，比2015年上涨1.59岁，说明我国卫生健康体系向上发展的同时，更加突出了呼吁健康意识的重要性。2018年9月，习近平总书记在全国教育大会上指出：“要树立健康第一的教育理念，开齐开足体育课，帮助学生在体育锻炼中享受乐趣、增强体质、健全人格、锤炼意志。”</w:t>
      </w:r>
      <w:r>
        <w:rPr>
          <w:rFonts w:hint="eastAsia" w:ascii="仿宋" w:hAnsi="仿宋" w:eastAsia="仿宋" w:cs="仿宋"/>
          <w:sz w:val="28"/>
          <w:szCs w:val="28"/>
          <w:vertAlign w:val="superscript"/>
          <w:lang w:val="en-US" w:eastAsia="zh-CN"/>
        </w:rPr>
        <w:t>[</w:t>
      </w:r>
      <w:r>
        <w:rPr>
          <w:rFonts w:hint="eastAsia" w:ascii="仿宋" w:hAnsi="仿宋" w:eastAsia="仿宋" w:cs="仿宋"/>
          <w:sz w:val="28"/>
          <w:szCs w:val="28"/>
          <w:vertAlign w:val="superscript"/>
          <w:lang w:val="en-US" w:eastAsia="zh-CN"/>
        </w:rPr>
        <w:footnoteReference w:id="13"/>
      </w:r>
      <w:r>
        <w:rPr>
          <w:rFonts w:hint="eastAsia" w:ascii="仿宋" w:hAnsi="仿宋" w:eastAsia="仿宋" w:cs="仿宋"/>
          <w:sz w:val="28"/>
          <w:szCs w:val="28"/>
          <w:vertAlign w:val="superscript"/>
          <w:lang w:val="en-US" w:eastAsia="zh-CN"/>
        </w:rPr>
        <w:t>]</w:t>
      </w:r>
      <w:r>
        <w:rPr>
          <w:rFonts w:hint="eastAsia" w:ascii="仿宋_GB2312" w:hAnsi="仿宋_GB2312" w:eastAsia="仿宋_GB2312" w:cs="仿宋_GB2312"/>
          <w:sz w:val="28"/>
          <w:szCs w:val="28"/>
          <w:lang w:val="en-US" w:eastAsia="zh-CN"/>
        </w:rPr>
        <w:t>人民的主动性往往是促成事务成功的重要因素之一，关于健康意识开启自上而下的呼吁，激发社会、企业、个体对于健康意识的追求。加强政策性的引导，加强人们的休闲娱乐设施建设，将“健康优先”理念深入人心。北京市</w:t>
      </w:r>
      <w:r>
        <w:rPr>
          <w:rFonts w:hint="default" w:ascii="仿宋_GB2312" w:hAnsi="仿宋_GB2312" w:eastAsia="仿宋_GB2312" w:cs="仿宋_GB2312"/>
          <w:sz w:val="28"/>
          <w:szCs w:val="28"/>
          <w:lang w:val="en-US" w:eastAsia="zh-CN"/>
        </w:rPr>
        <w:t>应借助短视频、公众号等传媒工具，</w:t>
      </w:r>
      <w:r>
        <w:rPr>
          <w:rFonts w:hint="eastAsia" w:ascii="仿宋_GB2312" w:hAnsi="仿宋_GB2312" w:eastAsia="仿宋_GB2312" w:cs="仿宋_GB2312"/>
          <w:sz w:val="28"/>
          <w:szCs w:val="28"/>
          <w:lang w:val="en-US" w:eastAsia="zh-CN"/>
        </w:rPr>
        <w:t>“</w:t>
      </w:r>
      <w:r>
        <w:rPr>
          <w:rFonts w:hint="default" w:ascii="仿宋_GB2312" w:hAnsi="仿宋_GB2312" w:eastAsia="仿宋_GB2312" w:cs="仿宋_GB2312"/>
          <w:sz w:val="28"/>
          <w:szCs w:val="28"/>
          <w:lang w:val="en-US" w:eastAsia="zh-CN"/>
        </w:rPr>
        <w:t>快、广、深</w:t>
      </w:r>
      <w:r>
        <w:rPr>
          <w:rFonts w:hint="eastAsia" w:ascii="仿宋_GB2312" w:hAnsi="仿宋_GB2312" w:eastAsia="仿宋_GB2312" w:cs="仿宋_GB2312"/>
          <w:sz w:val="28"/>
          <w:szCs w:val="28"/>
          <w:lang w:val="en-US" w:eastAsia="zh-CN"/>
        </w:rPr>
        <w:t>”地</w:t>
      </w:r>
      <w:r>
        <w:rPr>
          <w:rFonts w:hint="default" w:ascii="仿宋_GB2312" w:hAnsi="仿宋_GB2312" w:eastAsia="仿宋_GB2312" w:cs="仿宋_GB2312"/>
          <w:sz w:val="28"/>
          <w:szCs w:val="28"/>
          <w:lang w:val="en-US" w:eastAsia="zh-CN"/>
        </w:rPr>
        <w:t>传播卫生健康政策信息，开展自上而下的卫生健康意识工作，将线下医疗政务搬到线上，制作相关操作指导视频并宣传，以服务为本，方便人民群众，将惠民政策从纸上</w:t>
      </w:r>
      <w:r>
        <w:rPr>
          <w:rFonts w:hint="eastAsia" w:ascii="仿宋_GB2312" w:hAnsi="仿宋_GB2312" w:eastAsia="仿宋_GB2312" w:cs="仿宋_GB2312"/>
          <w:sz w:val="28"/>
          <w:szCs w:val="28"/>
          <w:lang w:val="en-US" w:eastAsia="zh-CN"/>
        </w:rPr>
        <w:t>落实</w:t>
      </w:r>
      <w:r>
        <w:rPr>
          <w:rFonts w:hint="default" w:ascii="仿宋_GB2312" w:hAnsi="仿宋_GB2312" w:eastAsia="仿宋_GB2312" w:cs="仿宋_GB2312"/>
          <w:sz w:val="28"/>
          <w:szCs w:val="28"/>
          <w:lang w:val="en-US" w:eastAsia="zh-CN"/>
        </w:rPr>
        <w:t>到人民群众的口袋里。</w:t>
      </w:r>
    </w:p>
    <w:p>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560" w:lineRule="exact"/>
        <w:ind w:left="0" w:leftChars="0" w:right="0" w:rightChars="0" w:firstLine="560" w:firstLineChars="200"/>
        <w:jc w:val="both"/>
        <w:textAlignment w:val="auto"/>
        <w:rPr>
          <w:rFonts w:hint="eastAsia" w:ascii="仿宋_GB2312" w:hAnsi="仿宋_GB2312" w:eastAsia="仿宋_GB2312" w:cs="仿宋_GB2312"/>
          <w:sz w:val="28"/>
          <w:szCs w:val="28"/>
          <w:lang w:val="en-US" w:eastAsia="zh-CN"/>
        </w:rPr>
      </w:pPr>
      <w:r>
        <w:rPr>
          <w:rFonts w:hint="default" w:ascii="仿宋_GB2312" w:hAnsi="仿宋_GB2312" w:eastAsia="仿宋_GB2312" w:cs="仿宋_GB2312"/>
          <w:sz w:val="28"/>
          <w:szCs w:val="28"/>
          <w:lang w:val="en-US" w:eastAsia="zh-CN"/>
        </w:rPr>
        <w:t>综上所述，首都卫生健康现代化的建设路径需要政府、医疗机构、社会各界共同努力，通过政策引导、资源配置、技术创新、体制改革、公共卫生体系建设和健康产业发展等多方面的措施，逐步推进首都卫生健康事业的现代化进程</w:t>
      </w:r>
      <w:r>
        <w:rPr>
          <w:rFonts w:hint="eastAsia" w:ascii="仿宋_GB2312" w:hAnsi="仿宋_GB2312" w:eastAsia="仿宋_GB2312" w:cs="仿宋_GB2312"/>
          <w:sz w:val="28"/>
          <w:szCs w:val="28"/>
          <w:lang w:val="en-US" w:eastAsia="zh-CN"/>
        </w:rPr>
        <w:t>，为健康中国建设打好样板、为我国卫生健康现代化作出北京贡献。</w:t>
      </w:r>
    </w:p>
    <w:p>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560" w:lineRule="exact"/>
        <w:ind w:left="0" w:leftChars="0" w:right="0" w:rightChars="0" w:firstLine="560" w:firstLineChars="200"/>
        <w:jc w:val="both"/>
        <w:textAlignment w:val="auto"/>
        <w:rPr>
          <w:rFonts w:hint="eastAsia" w:ascii="仿宋_GB2312" w:hAnsi="仿宋_GB2312" w:eastAsia="仿宋_GB2312" w:cs="仿宋_GB2312"/>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eastAsia" w:ascii="黑体" w:hAnsi="黑体" w:eastAsia="黑体" w:cs="黑体"/>
          <w:b w:val="0"/>
          <w:kern w:val="2"/>
          <w:sz w:val="28"/>
          <w:szCs w:val="28"/>
          <w:lang w:val="en-US" w:eastAsia="zh-CN" w:bidi="ar-SA"/>
        </w:rPr>
      </w:pPr>
      <w:r>
        <w:rPr>
          <w:rFonts w:hint="eastAsia" w:ascii="黑体" w:hAnsi="黑体" w:eastAsia="黑体" w:cs="黑体"/>
          <w:b w:val="0"/>
          <w:kern w:val="2"/>
          <w:sz w:val="28"/>
          <w:szCs w:val="28"/>
          <w:lang w:val="en-US" w:eastAsia="zh-CN" w:bidi="ar-SA"/>
        </w:rPr>
        <w:t>参考文献</w:t>
      </w:r>
    </w:p>
    <w:p>
      <w:pPr>
        <w:keepNext w:val="0"/>
        <w:keepLines w:val="0"/>
        <w:pageBreakBefore w:val="0"/>
        <w:widowControl w:val="0"/>
        <w:numPr>
          <w:ilvl w:val="0"/>
          <w:numId w:val="0"/>
        </w:numPr>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黑体" w:hAnsi="黑体" w:eastAsia="黑体" w:cs="黑体"/>
          <w:b w:val="0"/>
          <w:kern w:val="2"/>
          <w:sz w:val="28"/>
          <w:szCs w:val="28"/>
          <w:lang w:val="en-US" w:eastAsia="zh-CN" w:bidi="ar-SA"/>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both"/>
        <w:textAlignment w:val="auto"/>
        <w:outlineLvl w:val="9"/>
        <w:rPr>
          <w:rFonts w:hint="default" w:ascii="仿宋" w:hAnsi="仿宋" w:eastAsia="仿宋" w:cs="仿宋"/>
          <w:b w:val="0"/>
          <w:kern w:val="2"/>
          <w:sz w:val="24"/>
          <w:szCs w:val="24"/>
          <w:lang w:val="en-US" w:eastAsia="zh-CN" w:bidi="ar-SA"/>
        </w:rPr>
      </w:pPr>
      <w:r>
        <w:rPr>
          <w:rFonts w:hint="default" w:ascii="仿宋" w:hAnsi="仿宋" w:eastAsia="仿宋" w:cs="仿宋"/>
          <w:b w:val="0"/>
          <w:kern w:val="2"/>
          <w:sz w:val="24"/>
          <w:szCs w:val="24"/>
          <w:lang w:val="en-US" w:eastAsia="zh-CN" w:bidi="ar-SA"/>
        </w:rPr>
        <w:t>1.</w:t>
      </w:r>
      <w:r>
        <w:rPr>
          <w:rFonts w:hint="eastAsia" w:ascii="仿宋" w:hAnsi="仿宋" w:eastAsia="仿宋" w:cs="仿宋"/>
          <w:b w:val="0"/>
          <w:kern w:val="2"/>
          <w:sz w:val="24"/>
          <w:szCs w:val="24"/>
          <w:lang w:val="en-US" w:eastAsia="zh-CN" w:bidi="ar-SA"/>
        </w:rPr>
        <w:t>《</w:t>
      </w:r>
      <w:r>
        <w:rPr>
          <w:rFonts w:hint="default" w:ascii="仿宋" w:hAnsi="仿宋" w:eastAsia="仿宋" w:cs="仿宋"/>
          <w:b w:val="0"/>
          <w:kern w:val="2"/>
          <w:sz w:val="24"/>
          <w:szCs w:val="24"/>
          <w:lang w:val="en-US" w:eastAsia="zh-CN" w:bidi="ar-SA"/>
        </w:rPr>
        <w:t>习近平谈治国理政</w:t>
      </w:r>
      <w:r>
        <w:rPr>
          <w:rFonts w:hint="eastAsia" w:ascii="仿宋" w:hAnsi="仿宋" w:eastAsia="仿宋" w:cs="仿宋"/>
          <w:b w:val="0"/>
          <w:kern w:val="2"/>
          <w:sz w:val="24"/>
          <w:szCs w:val="24"/>
          <w:lang w:val="en-US" w:eastAsia="zh-CN" w:bidi="ar-SA"/>
        </w:rPr>
        <w:t>》（第2卷）</w:t>
      </w:r>
      <w:r>
        <w:rPr>
          <w:rFonts w:hint="default" w:ascii="仿宋" w:hAnsi="仿宋" w:eastAsia="仿宋" w:cs="仿宋"/>
          <w:b w:val="0"/>
          <w:kern w:val="2"/>
          <w:sz w:val="24"/>
          <w:szCs w:val="24"/>
          <w:lang w:val="en-US" w:eastAsia="zh-CN" w:bidi="ar-SA"/>
        </w:rPr>
        <w:t>[M].北京：外文出版社，2017.</w:t>
      </w:r>
    </w:p>
    <w:p>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440" w:lineRule="exact"/>
        <w:ind w:left="0" w:leftChars="0" w:right="0" w:rightChars="0" w:firstLine="480" w:firstLineChars="200"/>
        <w:jc w:val="both"/>
        <w:textAlignment w:val="auto"/>
        <w:outlineLvl w:val="9"/>
        <w:rPr>
          <w:rFonts w:hint="eastAsia" w:ascii="仿宋" w:hAnsi="仿宋" w:eastAsia="仿宋" w:cs="仿宋"/>
          <w:b w:val="0"/>
          <w:kern w:val="2"/>
          <w:sz w:val="24"/>
          <w:szCs w:val="24"/>
          <w:lang w:val="en-US" w:eastAsia="zh-CN" w:bidi="ar-SA"/>
        </w:rPr>
      </w:pPr>
      <w:r>
        <w:rPr>
          <w:rFonts w:hint="eastAsia" w:ascii="仿宋" w:hAnsi="仿宋" w:eastAsia="仿宋" w:cs="仿宋"/>
          <w:b w:val="0"/>
          <w:kern w:val="2"/>
          <w:sz w:val="24"/>
          <w:szCs w:val="24"/>
          <w:lang w:val="en-US" w:eastAsia="zh-CN" w:bidi="ar-SA"/>
        </w:rPr>
        <w:t>2.《习近平著作选读》（第1、2卷）[M]</w:t>
      </w:r>
      <w:r>
        <w:rPr>
          <w:rFonts w:hint="default" w:ascii="仿宋" w:hAnsi="仿宋" w:eastAsia="仿宋" w:cs="仿宋"/>
          <w:b w:val="0"/>
          <w:kern w:val="2"/>
          <w:sz w:val="24"/>
          <w:szCs w:val="24"/>
          <w:lang w:val="en-US" w:eastAsia="zh-CN" w:bidi="ar-SA"/>
        </w:rPr>
        <w:t>.</w:t>
      </w:r>
      <w:r>
        <w:rPr>
          <w:rFonts w:hint="eastAsia" w:ascii="仿宋" w:hAnsi="仿宋" w:eastAsia="仿宋" w:cs="仿宋"/>
          <w:b w:val="0"/>
          <w:kern w:val="2"/>
          <w:sz w:val="24"/>
          <w:szCs w:val="24"/>
          <w:lang w:val="en-US" w:eastAsia="zh-CN" w:bidi="ar-SA"/>
        </w:rPr>
        <w:t>北京：人民出版社，</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jc w:val="both"/>
        <w:textAlignment w:val="auto"/>
        <w:outlineLvl w:val="9"/>
        <w:rPr>
          <w:rFonts w:hint="default" w:ascii="仿宋" w:hAnsi="仿宋" w:eastAsia="仿宋" w:cs="仿宋"/>
          <w:b w:val="0"/>
          <w:kern w:val="2"/>
          <w:sz w:val="24"/>
          <w:szCs w:val="24"/>
          <w:lang w:val="en-US" w:eastAsia="zh-CN" w:bidi="ar-SA"/>
        </w:rPr>
      </w:pPr>
      <w:r>
        <w:rPr>
          <w:rFonts w:hint="eastAsia" w:ascii="仿宋" w:hAnsi="仿宋" w:eastAsia="仿宋" w:cs="仿宋"/>
          <w:b w:val="0"/>
          <w:kern w:val="2"/>
          <w:sz w:val="24"/>
          <w:szCs w:val="24"/>
          <w:lang w:val="en-US" w:eastAsia="zh-CN" w:bidi="ar-SA"/>
        </w:rPr>
        <w:t>2023.</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both"/>
        <w:textAlignment w:val="auto"/>
        <w:outlineLvl w:val="9"/>
        <w:rPr>
          <w:rFonts w:hint="default" w:ascii="仿宋" w:hAnsi="仿宋" w:eastAsia="仿宋" w:cs="仿宋"/>
          <w:b w:val="0"/>
          <w:kern w:val="2"/>
          <w:sz w:val="24"/>
          <w:szCs w:val="24"/>
          <w:lang w:val="en-US" w:eastAsia="zh-CN" w:bidi="ar-SA"/>
        </w:rPr>
      </w:pPr>
      <w:r>
        <w:rPr>
          <w:rFonts w:hint="default" w:ascii="仿宋" w:hAnsi="仿宋" w:eastAsia="仿宋" w:cs="仿宋"/>
          <w:b w:val="0"/>
          <w:kern w:val="2"/>
          <w:sz w:val="24"/>
          <w:szCs w:val="24"/>
          <w:lang w:val="en-US" w:eastAsia="zh-CN" w:bidi="ar-SA"/>
        </w:rPr>
        <w:t xml:space="preserve">3.中共中央 国务院.《“健康中国 2030”规划纲要》[N].人民日报，2016-10-26(11).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both"/>
        <w:textAlignment w:val="auto"/>
        <w:outlineLvl w:val="9"/>
        <w:rPr>
          <w:rFonts w:hint="eastAsia" w:ascii="仿宋" w:hAnsi="仿宋" w:eastAsia="仿宋" w:cs="仿宋"/>
          <w:b w:val="0"/>
          <w:kern w:val="2"/>
          <w:sz w:val="24"/>
          <w:szCs w:val="24"/>
          <w:lang w:val="en-US" w:eastAsia="zh-CN" w:bidi="ar-SA"/>
        </w:rPr>
      </w:pPr>
      <w:r>
        <w:rPr>
          <w:rFonts w:hint="default" w:ascii="仿宋" w:hAnsi="仿宋" w:eastAsia="仿宋" w:cs="仿宋"/>
          <w:b w:val="0"/>
          <w:kern w:val="2"/>
          <w:sz w:val="24"/>
          <w:szCs w:val="24"/>
          <w:lang w:val="en-US" w:eastAsia="zh-CN" w:bidi="ar-SA"/>
        </w:rPr>
        <w:t>4.中共北京市委 北京市人民政府</w:t>
      </w:r>
      <w:r>
        <w:rPr>
          <w:rFonts w:hint="eastAsia" w:ascii="仿宋" w:hAnsi="仿宋" w:eastAsia="仿宋" w:cs="仿宋"/>
          <w:b w:val="0"/>
          <w:kern w:val="2"/>
          <w:sz w:val="24"/>
          <w:szCs w:val="24"/>
          <w:lang w:val="en-US" w:eastAsia="zh-CN" w:bidi="ar-SA"/>
        </w:rPr>
        <w:t>.</w:t>
      </w:r>
      <w:r>
        <w:rPr>
          <w:rFonts w:hint="default" w:ascii="仿宋" w:hAnsi="仿宋" w:eastAsia="仿宋" w:cs="仿宋"/>
          <w:b w:val="0"/>
          <w:kern w:val="2"/>
          <w:sz w:val="24"/>
          <w:szCs w:val="24"/>
          <w:lang w:val="en-US" w:eastAsia="zh-CN" w:bidi="ar-SA"/>
        </w:rPr>
        <w:t>《关于印发“健康北京2030”规划纲要的通知》[</w:t>
      </w:r>
      <w:r>
        <w:rPr>
          <w:rFonts w:hint="eastAsia" w:ascii="仿宋" w:hAnsi="仿宋" w:eastAsia="仿宋" w:cs="仿宋"/>
          <w:b w:val="0"/>
          <w:kern w:val="2"/>
          <w:sz w:val="24"/>
          <w:szCs w:val="24"/>
          <w:lang w:val="en-US" w:eastAsia="zh-CN" w:bidi="ar-SA"/>
        </w:rPr>
        <w:t>EB/OL</w:t>
      </w:r>
      <w:r>
        <w:rPr>
          <w:rFonts w:hint="default" w:ascii="仿宋" w:hAnsi="仿宋" w:eastAsia="仿宋" w:cs="仿宋"/>
          <w:b w:val="0"/>
          <w:kern w:val="2"/>
          <w:sz w:val="24"/>
          <w:szCs w:val="24"/>
          <w:lang w:val="en-US" w:eastAsia="zh-CN" w:bidi="ar-SA"/>
        </w:rPr>
        <w:t>].</w:t>
      </w:r>
      <w:r>
        <w:rPr>
          <w:rFonts w:hint="eastAsia" w:ascii="仿宋" w:hAnsi="仿宋" w:eastAsia="仿宋" w:cs="仿宋"/>
          <w:b w:val="0"/>
          <w:kern w:val="2"/>
          <w:sz w:val="24"/>
          <w:szCs w:val="24"/>
          <w:lang w:val="en-US" w:eastAsia="zh-CN" w:bidi="ar-SA"/>
        </w:rPr>
        <w:t>北京市人民政府网站，2017.9.</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both"/>
        <w:textAlignment w:val="auto"/>
        <w:outlineLvl w:val="9"/>
        <w:rPr>
          <w:rFonts w:hint="eastAsia" w:ascii="仿宋" w:hAnsi="仿宋" w:eastAsia="仿宋" w:cs="仿宋"/>
          <w:b w:val="0"/>
          <w:kern w:val="2"/>
          <w:sz w:val="24"/>
          <w:szCs w:val="24"/>
          <w:lang w:val="en-US" w:eastAsia="zh-CN" w:bidi="ar-SA"/>
        </w:rPr>
      </w:pPr>
      <w:r>
        <w:rPr>
          <w:rFonts w:hint="eastAsia" w:ascii="仿宋" w:hAnsi="仿宋" w:eastAsia="仿宋" w:cs="仿宋"/>
          <w:b w:val="0"/>
          <w:kern w:val="2"/>
          <w:sz w:val="24"/>
          <w:szCs w:val="24"/>
          <w:lang w:val="en-US" w:eastAsia="zh-CN" w:bidi="ar-SA"/>
        </w:rPr>
        <w:t>5.国家卫生健康委员会.《2023中国卫生健康统计提要》[M].北京：中国协和医科大学出版社，2023.</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both"/>
        <w:textAlignment w:val="auto"/>
        <w:outlineLvl w:val="9"/>
        <w:rPr>
          <w:rFonts w:hint="eastAsia" w:ascii="仿宋" w:hAnsi="仿宋" w:eastAsia="仿宋" w:cs="仿宋"/>
          <w:b w:val="0"/>
          <w:kern w:val="2"/>
          <w:sz w:val="24"/>
          <w:szCs w:val="24"/>
          <w:lang w:val="en-US" w:eastAsia="zh-CN" w:bidi="ar-SA"/>
        </w:rPr>
      </w:pPr>
      <w:r>
        <w:rPr>
          <w:rFonts w:hint="eastAsia" w:ascii="仿宋" w:hAnsi="仿宋" w:eastAsia="仿宋" w:cs="仿宋"/>
          <w:b w:val="0"/>
          <w:kern w:val="2"/>
          <w:sz w:val="24"/>
          <w:szCs w:val="24"/>
          <w:lang w:val="en-US" w:eastAsia="zh-CN" w:bidi="ar-SA"/>
        </w:rPr>
        <w:t>6.李韬.《数字健康：构建普惠均等共享的卫生健康共同体》[M].北京：外文出版社，2021.</w:t>
      </w:r>
    </w:p>
    <w:p>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560" w:lineRule="exact"/>
        <w:ind w:right="0" w:rightChars="0"/>
        <w:jc w:val="both"/>
        <w:textAlignment w:val="auto"/>
        <w:rPr>
          <w:rFonts w:hint="eastAsia" w:ascii="仿宋" w:hAnsi="仿宋" w:eastAsia="仿宋" w:cs="仿宋"/>
          <w:b w:val="0"/>
          <w:kern w:val="2"/>
          <w:sz w:val="28"/>
          <w:szCs w:val="28"/>
          <w:lang w:val="en-US" w:eastAsia="zh-CN" w:bidi="ar-SA"/>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仿宋" w:hAnsi="仿宋" w:eastAsia="仿宋" w:cs="仿宋"/>
          <w:b/>
          <w:bCs/>
          <w:kern w:val="2"/>
          <w:sz w:val="28"/>
          <w:szCs w:val="28"/>
          <w:lang w:val="en-US" w:eastAsia="zh-CN" w:bidi="ar-SA"/>
        </w:rPr>
      </w:pPr>
      <w:r>
        <w:rPr>
          <w:rFonts w:hint="default" w:ascii="仿宋" w:hAnsi="仿宋" w:eastAsia="仿宋" w:cs="仿宋"/>
          <w:b/>
          <w:bCs/>
          <w:kern w:val="2"/>
          <w:sz w:val="28"/>
          <w:szCs w:val="28"/>
          <w:lang w:val="en-US" w:eastAsia="zh-CN" w:bidi="ar-SA"/>
        </w:rPr>
        <w:t>作    者：宋  佳</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仿宋" w:hAnsi="仿宋" w:eastAsia="仿宋" w:cs="仿宋"/>
          <w:b/>
          <w:bCs/>
          <w:kern w:val="2"/>
          <w:sz w:val="28"/>
          <w:szCs w:val="28"/>
          <w:lang w:val="en-US" w:eastAsia="zh-CN" w:bidi="ar-SA"/>
        </w:rPr>
      </w:pPr>
      <w:r>
        <w:rPr>
          <w:rFonts w:hint="default" w:ascii="仿宋" w:hAnsi="仿宋" w:eastAsia="仿宋" w:cs="仿宋"/>
          <w:b/>
          <w:bCs/>
          <w:kern w:val="2"/>
          <w:sz w:val="28"/>
          <w:szCs w:val="28"/>
          <w:lang w:val="en-US" w:eastAsia="zh-CN" w:bidi="ar-SA"/>
        </w:rPr>
        <w:t>单    位：中共北京市卫生健康委员会党校，</w:t>
      </w:r>
      <w:r>
        <w:rPr>
          <w:rFonts w:hint="eastAsia" w:ascii="仿宋" w:hAnsi="仿宋" w:eastAsia="仿宋" w:cs="仿宋"/>
          <w:b/>
          <w:bCs/>
          <w:kern w:val="2"/>
          <w:sz w:val="28"/>
          <w:szCs w:val="28"/>
          <w:lang w:val="en-US" w:eastAsia="zh-CN" w:bidi="ar-SA"/>
        </w:rPr>
        <w:t>总务科</w:t>
      </w:r>
      <w:r>
        <w:rPr>
          <w:rFonts w:hint="default" w:ascii="仿宋" w:hAnsi="仿宋" w:eastAsia="仿宋" w:cs="仿宋"/>
          <w:b/>
          <w:bCs/>
          <w:kern w:val="2"/>
          <w:sz w:val="28"/>
          <w:szCs w:val="28"/>
          <w:lang w:val="en-US" w:eastAsia="zh-CN" w:bidi="ar-SA"/>
        </w:rPr>
        <w:t>科员</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eastAsia" w:ascii="仿宋" w:hAnsi="仿宋" w:eastAsia="仿宋" w:cs="仿宋"/>
          <w:b/>
          <w:bCs/>
          <w:kern w:val="2"/>
          <w:sz w:val="28"/>
          <w:szCs w:val="28"/>
          <w:lang w:val="en-US" w:eastAsia="zh-CN" w:bidi="ar-SA"/>
        </w:rPr>
      </w:pPr>
      <w:r>
        <w:rPr>
          <w:rFonts w:hint="default" w:ascii="仿宋" w:hAnsi="仿宋" w:eastAsia="仿宋" w:cs="仿宋"/>
          <w:b/>
          <w:bCs/>
          <w:kern w:val="2"/>
          <w:sz w:val="28"/>
          <w:szCs w:val="28"/>
          <w:lang w:val="en-US" w:eastAsia="zh-CN" w:bidi="ar-SA"/>
        </w:rPr>
        <w:t>联系电话：15101073699</w:t>
      </w:r>
    </w:p>
    <w:sectPr>
      <w:footerReference r:id="rId4" w:type="default"/>
      <w:footnotePr>
        <w:numFmt w:val="decimal"/>
        <w:numRestart w:val="eachPage"/>
      </w:footnote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0" distR="0" simplePos="0" relativeHeight="102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7"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6"/>
                          </w:pPr>
                          <w:r>
                            <w:fldChar w:fldCharType="begin"/>
                          </w:r>
                          <w:r>
                            <w:instrText xml:space="preserve"> PAGE  \* MERGEFORMAT </w:instrText>
                          </w:r>
                          <w:r>
                            <w:fldChar w:fldCharType="separate"/>
                          </w:r>
                          <w:r>
                            <w:t>1</w:t>
                          </w:r>
                          <w:r>
                            <w:fldChar w:fldCharType="end"/>
                          </w:r>
                        </w:p>
                      </w:txbxContent>
                    </wps:txbx>
                    <wps:bodyPr vert="horz" wrap="none" lIns="0" tIns="0" rIns="0" bIns="0" anchor="t" upright="0">
                      <a:spAutoFit/>
                    </wps:bodyPr>
                  </wps:wsp>
                </a:graphicData>
              </a:graphic>
            </wp:anchor>
          </w:drawing>
        </mc:Choice>
        <mc:Fallback>
          <w:pict>
            <v:rect id="文本框 1" o:spid="_x0000_s1026" o:spt="1" style="position:absolute;left:0pt;margin-top:0pt;height:144pt;width:144pt;mso-position-horizontal:center;mso-position-horizontal-relative:margin;mso-wrap-style:none;z-index:102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uXW5&#10;UtAAAAAFAQAADwAAAAAAAAABACAAAAAiAAAAZHJzL2Rvd25yZXYueG1sUEsBAhQAFAAAAAgAh07i&#10;QAR+Hmm4AQAAUAMAAA4AAAAAAAAAAQAgAAAAHwEAAGRycy9lMm9Eb2MueG1sUEsFBgAAAAAGAAYA&#10;WQEAAEkFAAAAAA==&#10;">
              <v:fill on="f" focussize="0,0"/>
              <v:stroke on="f"/>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8"/>
        <w:keepNext w:val="0"/>
        <w:keepLines w:val="0"/>
        <w:pageBreakBefore w:val="0"/>
        <w:widowControl w:val="0"/>
        <w:kinsoku/>
        <w:wordWrap/>
        <w:overflowPunct/>
        <w:topLinePunct w:val="0"/>
        <w:bidi w:val="0"/>
        <w:adjustRightInd/>
        <w:snapToGrid w:val="0"/>
        <w:spacing w:line="240" w:lineRule="auto"/>
        <w:textAlignment w:val="auto"/>
        <w:rPr>
          <w:rFonts w:hint="default" w:eastAsia="宋体"/>
          <w:lang w:val="en-US" w:eastAsia="zh-CN"/>
        </w:rPr>
      </w:pPr>
      <w:r>
        <w:rPr>
          <w:rStyle w:val="11"/>
        </w:rPr>
        <w:t>[</w:t>
      </w:r>
      <w:r>
        <w:rPr>
          <w:rStyle w:val="11"/>
        </w:rPr>
        <w:footnoteRef/>
      </w:r>
      <w:r>
        <w:rPr>
          <w:rStyle w:val="11"/>
        </w:rPr>
        <w:t>]</w:t>
      </w:r>
      <w:r>
        <w:t xml:space="preserve"> </w:t>
      </w:r>
      <w:r>
        <w:rPr>
          <w:rFonts w:hint="eastAsia"/>
        </w:rPr>
        <w:t>申少铁</w:t>
      </w:r>
      <w:r>
        <w:rPr>
          <w:rFonts w:hint="default"/>
          <w:lang w:val="en-US"/>
        </w:rPr>
        <w:t>,</w:t>
      </w:r>
      <w:r>
        <w:rPr>
          <w:rFonts w:hint="eastAsia"/>
        </w:rPr>
        <w:t>汪哲平</w:t>
      </w:r>
      <w:r>
        <w:rPr>
          <w:rFonts w:hint="default"/>
          <w:lang w:val="en-US"/>
        </w:rPr>
        <w:t>.健康中国建设持续推进</w:t>
      </w:r>
      <w:r>
        <w:rPr>
          <w:rFonts w:hint="eastAsia"/>
          <w:lang w:val="en-US" w:eastAsia="zh-CN"/>
        </w:rPr>
        <w:t>（</w:t>
      </w:r>
      <w:r>
        <w:rPr>
          <w:rFonts w:hint="default"/>
          <w:lang w:val="en-US"/>
        </w:rPr>
        <w:t>大数据观察·数说新跨越</w:t>
      </w:r>
      <w:r>
        <w:rPr>
          <w:rFonts w:hint="eastAsia"/>
          <w:lang w:val="en-US" w:eastAsia="zh-CN"/>
        </w:rPr>
        <w:t>）</w:t>
      </w:r>
      <w:r>
        <w:rPr>
          <w:rFonts w:hint="default"/>
          <w:lang w:val="en-US"/>
        </w:rPr>
        <w:t>[N].</w:t>
      </w:r>
      <w:r>
        <w:rPr>
          <w:rFonts w:hint="eastAsia"/>
          <w:lang w:val="en-US" w:eastAsia="zh-CN"/>
        </w:rPr>
        <w:t>人民日报，</w:t>
      </w:r>
      <w:r>
        <w:rPr>
          <w:rFonts w:hint="default"/>
          <w:lang w:val="en-US"/>
        </w:rPr>
        <w:t>2022</w:t>
      </w:r>
      <w:r>
        <w:rPr>
          <w:rFonts w:hint="eastAsia"/>
          <w:lang w:val="en-US" w:eastAsia="zh-CN"/>
        </w:rPr>
        <w:t>-</w:t>
      </w:r>
      <w:r>
        <w:rPr>
          <w:rFonts w:hint="default"/>
          <w:lang w:val="en-US" w:eastAsia="zh-CN"/>
        </w:rPr>
        <w:t>0</w:t>
      </w:r>
      <w:r>
        <w:rPr>
          <w:rFonts w:hint="default"/>
          <w:lang w:val="en-US"/>
        </w:rPr>
        <w:t>1</w:t>
      </w:r>
      <w:r>
        <w:rPr>
          <w:rFonts w:hint="eastAsia"/>
          <w:lang w:val="en-US" w:eastAsia="zh-CN"/>
        </w:rPr>
        <w:t>-</w:t>
      </w:r>
      <w:r>
        <w:rPr>
          <w:rFonts w:hint="default"/>
          <w:lang w:val="en-US"/>
        </w:rPr>
        <w:t xml:space="preserve">15(5). </w:t>
      </w:r>
    </w:p>
  </w:footnote>
  <w:footnote w:id="1">
    <w:p>
      <w:pPr>
        <w:pStyle w:val="8"/>
        <w:keepNext w:val="0"/>
        <w:keepLines w:val="0"/>
        <w:pageBreakBefore w:val="0"/>
        <w:widowControl w:val="0"/>
        <w:kinsoku/>
        <w:wordWrap/>
        <w:overflowPunct/>
        <w:topLinePunct w:val="0"/>
        <w:bidi w:val="0"/>
        <w:adjustRightInd/>
        <w:snapToGrid w:val="0"/>
        <w:spacing w:line="240" w:lineRule="auto"/>
        <w:textAlignment w:val="auto"/>
      </w:pPr>
      <w:r>
        <w:rPr>
          <w:rStyle w:val="11"/>
        </w:rPr>
        <w:t>[</w:t>
      </w:r>
      <w:r>
        <w:rPr>
          <w:rStyle w:val="11"/>
        </w:rPr>
        <w:footnoteRef/>
      </w:r>
      <w:r>
        <w:rPr>
          <w:rStyle w:val="11"/>
        </w:rPr>
        <w:t>]</w:t>
      </w:r>
      <w:r>
        <w:t xml:space="preserve"> </w:t>
      </w:r>
      <w:r>
        <w:rPr>
          <w:rFonts w:hint="eastAsia"/>
        </w:rPr>
        <w:t>中共中央 国务院</w:t>
      </w:r>
      <w:r>
        <w:rPr>
          <w:rFonts w:hint="default"/>
          <w:lang w:val="en-US"/>
        </w:rPr>
        <w:t>.</w:t>
      </w:r>
      <w:r>
        <w:rPr>
          <w:rFonts w:hint="eastAsia"/>
        </w:rPr>
        <w:t>《“健康中国2030”规划纲要》</w:t>
      </w:r>
      <w:r>
        <w:rPr>
          <w:rFonts w:hint="default"/>
          <w:lang w:val="en-US"/>
        </w:rPr>
        <w:t>[N].</w:t>
      </w:r>
      <w:r>
        <w:rPr>
          <w:rFonts w:hint="eastAsia"/>
          <w:lang w:val="en-US" w:eastAsia="zh-CN"/>
        </w:rPr>
        <w:t>人民日报，</w:t>
      </w:r>
      <w:r>
        <w:rPr>
          <w:rFonts w:hint="default"/>
          <w:lang w:val="en-US"/>
        </w:rPr>
        <w:t>2016</w:t>
      </w:r>
      <w:r>
        <w:rPr>
          <w:rFonts w:hint="eastAsia"/>
          <w:lang w:val="en-US" w:eastAsia="zh-CN"/>
        </w:rPr>
        <w:t>-</w:t>
      </w:r>
      <w:r>
        <w:rPr>
          <w:rFonts w:hint="default"/>
          <w:lang w:val="en-US" w:eastAsia="zh-CN"/>
        </w:rPr>
        <w:t>10</w:t>
      </w:r>
      <w:r>
        <w:rPr>
          <w:rFonts w:hint="eastAsia"/>
          <w:lang w:val="en-US" w:eastAsia="zh-CN"/>
        </w:rPr>
        <w:t>-</w:t>
      </w:r>
      <w:r>
        <w:rPr>
          <w:rFonts w:hint="default"/>
          <w:lang w:val="en-US" w:eastAsia="zh-CN"/>
        </w:rPr>
        <w:t>26</w:t>
      </w:r>
      <w:r>
        <w:rPr>
          <w:rFonts w:hint="default"/>
          <w:lang w:val="en-US"/>
        </w:rPr>
        <w:t xml:space="preserve">(11). </w:t>
      </w:r>
    </w:p>
  </w:footnote>
  <w:footnote w:id="2">
    <w:p>
      <w:pPr>
        <w:pStyle w:val="8"/>
        <w:keepNext w:val="0"/>
        <w:keepLines w:val="0"/>
        <w:pageBreakBefore w:val="0"/>
        <w:widowControl w:val="0"/>
        <w:kinsoku/>
        <w:wordWrap/>
        <w:overflowPunct/>
        <w:topLinePunct w:val="0"/>
        <w:bidi w:val="0"/>
        <w:adjustRightInd/>
        <w:snapToGrid w:val="0"/>
        <w:spacing w:line="240" w:lineRule="auto"/>
        <w:textAlignment w:val="auto"/>
        <w:rPr>
          <w:rFonts w:hint="default"/>
          <w:lang w:val="en-US"/>
        </w:rPr>
      </w:pPr>
      <w:r>
        <w:rPr>
          <w:rStyle w:val="11"/>
        </w:rPr>
        <w:t>[</w:t>
      </w:r>
      <w:r>
        <w:rPr>
          <w:rStyle w:val="11"/>
        </w:rPr>
        <w:footnoteRef/>
      </w:r>
      <w:r>
        <w:rPr>
          <w:rStyle w:val="11"/>
        </w:rPr>
        <w:t>]</w:t>
      </w:r>
      <w:r>
        <w:t xml:space="preserve"> </w:t>
      </w:r>
      <w:r>
        <w:rPr>
          <w:rFonts w:hint="eastAsia"/>
        </w:rPr>
        <w:t>汪晓东</w:t>
      </w:r>
      <w:r>
        <w:rPr>
          <w:rFonts w:hint="default"/>
          <w:lang w:val="en-US"/>
        </w:rPr>
        <w:t>,</w:t>
      </w:r>
      <w:r>
        <w:rPr>
          <w:rFonts w:hint="eastAsia"/>
        </w:rPr>
        <w:t>张炜</w:t>
      </w:r>
      <w:r>
        <w:rPr>
          <w:rFonts w:hint="default"/>
          <w:lang w:val="en-US"/>
        </w:rPr>
        <w:t>,</w:t>
      </w:r>
      <w:r>
        <w:rPr>
          <w:rFonts w:hint="eastAsia"/>
        </w:rPr>
        <w:t>赵梦阳</w:t>
      </w:r>
      <w:r>
        <w:rPr>
          <w:rFonts w:hint="default"/>
          <w:lang w:val="en-US"/>
        </w:rPr>
        <w:t>.为中华民族伟大复兴打下坚实健康基础</w:t>
      </w:r>
      <w:r>
        <w:rPr>
          <w:rFonts w:hint="eastAsia"/>
          <w:lang w:val="en-US" w:eastAsia="zh-CN"/>
        </w:rPr>
        <w:t>——</w:t>
      </w:r>
      <w:r>
        <w:rPr>
          <w:rFonts w:hint="default"/>
          <w:lang w:val="en-US"/>
        </w:rPr>
        <w:t>习近平总书记关于健康中国重要论述综述[N].</w:t>
      </w:r>
      <w:r>
        <w:rPr>
          <w:rFonts w:hint="eastAsia"/>
          <w:lang w:val="en-US" w:eastAsia="zh-CN"/>
        </w:rPr>
        <w:t>人民日报，</w:t>
      </w:r>
      <w:r>
        <w:rPr>
          <w:rFonts w:hint="default"/>
          <w:lang w:val="en-US"/>
        </w:rPr>
        <w:t>2021</w:t>
      </w:r>
      <w:r>
        <w:rPr>
          <w:rFonts w:hint="eastAsia"/>
          <w:lang w:val="en-US" w:eastAsia="zh-CN"/>
        </w:rPr>
        <w:t>-</w:t>
      </w:r>
      <w:r>
        <w:rPr>
          <w:rFonts w:hint="default"/>
          <w:lang w:val="en-US" w:eastAsia="zh-CN"/>
        </w:rPr>
        <w:t>08</w:t>
      </w:r>
      <w:r>
        <w:rPr>
          <w:rFonts w:hint="eastAsia"/>
          <w:lang w:val="en-US" w:eastAsia="zh-CN"/>
        </w:rPr>
        <w:t>-</w:t>
      </w:r>
      <w:r>
        <w:rPr>
          <w:rFonts w:hint="default"/>
          <w:lang w:val="en-US" w:eastAsia="zh-CN"/>
        </w:rPr>
        <w:t>08</w:t>
      </w:r>
      <w:r>
        <w:rPr>
          <w:rFonts w:hint="default"/>
          <w:lang w:val="en-US"/>
        </w:rPr>
        <w:t>(1).</w:t>
      </w:r>
    </w:p>
  </w:footnote>
  <w:footnote w:id="3">
    <w:p>
      <w:pPr>
        <w:pStyle w:val="8"/>
        <w:keepNext w:val="0"/>
        <w:keepLines w:val="0"/>
        <w:pageBreakBefore w:val="0"/>
        <w:widowControl w:val="0"/>
        <w:kinsoku/>
        <w:wordWrap/>
        <w:overflowPunct/>
        <w:topLinePunct w:val="0"/>
        <w:bidi w:val="0"/>
        <w:adjustRightInd/>
        <w:snapToGrid w:val="0"/>
        <w:spacing w:line="240" w:lineRule="auto"/>
        <w:textAlignment w:val="auto"/>
      </w:pPr>
      <w:r>
        <w:rPr>
          <w:rStyle w:val="11"/>
        </w:rPr>
        <w:t>[</w:t>
      </w:r>
      <w:r>
        <w:rPr>
          <w:rStyle w:val="11"/>
        </w:rPr>
        <w:footnoteRef/>
      </w:r>
      <w:r>
        <w:rPr>
          <w:rStyle w:val="11"/>
        </w:rPr>
        <w:t>]</w:t>
      </w:r>
      <w:r>
        <w:t xml:space="preserve"> </w:t>
      </w:r>
      <w:r>
        <w:rPr>
          <w:rFonts w:hint="eastAsia"/>
          <w:lang w:val="en-US" w:eastAsia="zh-CN"/>
        </w:rPr>
        <w:t>新华社</w:t>
      </w:r>
      <w:r>
        <w:rPr>
          <w:rFonts w:hint="default"/>
          <w:lang w:val="en-US" w:eastAsia="zh-CN"/>
        </w:rPr>
        <w:t>.</w:t>
      </w:r>
      <w:r>
        <w:rPr>
          <w:rFonts w:hint="eastAsia"/>
        </w:rPr>
        <w:t>《求是》杂志发表习近平总书记重要文章</w:t>
      </w:r>
      <w:r>
        <w:rPr>
          <w:rFonts w:hint="eastAsia"/>
          <w:lang w:val="en-US" w:eastAsia="zh-CN"/>
        </w:rPr>
        <w:t xml:space="preserve"> </w:t>
      </w:r>
      <w:r>
        <w:rPr>
          <w:rFonts w:hint="eastAsia"/>
        </w:rPr>
        <w:t>必须坚持人民至上[N].人民日报，202</w:t>
      </w:r>
      <w:r>
        <w:rPr>
          <w:rFonts w:hint="eastAsia"/>
          <w:lang w:val="en-US" w:eastAsia="zh-CN"/>
        </w:rPr>
        <w:t>4</w:t>
      </w:r>
      <w:r>
        <w:rPr>
          <w:rFonts w:hint="eastAsia"/>
        </w:rPr>
        <w:t>-0</w:t>
      </w:r>
      <w:r>
        <w:rPr>
          <w:rFonts w:hint="eastAsia"/>
          <w:lang w:val="en-US" w:eastAsia="zh-CN"/>
        </w:rPr>
        <w:t>4</w:t>
      </w:r>
      <w:r>
        <w:rPr>
          <w:rFonts w:hint="eastAsia"/>
        </w:rPr>
        <w:t>-0</w:t>
      </w:r>
      <w:r>
        <w:rPr>
          <w:rFonts w:hint="eastAsia"/>
          <w:lang w:val="en-US" w:eastAsia="zh-CN"/>
        </w:rPr>
        <w:t>1</w:t>
      </w:r>
      <w:r>
        <w:rPr>
          <w:rFonts w:hint="eastAsia"/>
        </w:rPr>
        <w:t>(1).</w:t>
      </w:r>
    </w:p>
  </w:footnote>
  <w:footnote w:id="4">
    <w:p>
      <w:pPr>
        <w:pStyle w:val="8"/>
        <w:keepNext w:val="0"/>
        <w:keepLines w:val="0"/>
        <w:pageBreakBefore w:val="0"/>
        <w:widowControl w:val="0"/>
        <w:kinsoku/>
        <w:wordWrap/>
        <w:overflowPunct/>
        <w:topLinePunct w:val="0"/>
        <w:bidi w:val="0"/>
        <w:adjustRightInd/>
        <w:snapToGrid w:val="0"/>
        <w:spacing w:line="240" w:lineRule="auto"/>
        <w:textAlignment w:val="auto"/>
      </w:pPr>
      <w:r>
        <w:rPr>
          <w:rStyle w:val="11"/>
        </w:rPr>
        <w:t>[</w:t>
      </w:r>
      <w:r>
        <w:rPr>
          <w:rStyle w:val="11"/>
        </w:rPr>
        <w:footnoteRef/>
      </w:r>
      <w:r>
        <w:rPr>
          <w:rStyle w:val="11"/>
        </w:rPr>
        <w:t>]</w:t>
      </w:r>
      <w:r>
        <w:t xml:space="preserve"> </w:t>
      </w:r>
      <w:r>
        <w:rPr>
          <w:rFonts w:hint="eastAsia"/>
        </w:rPr>
        <w:t>习近平谈治国理政(第2卷)[M].北京：外文出版社，2017.</w:t>
      </w:r>
    </w:p>
  </w:footnote>
  <w:footnote w:id="5">
    <w:p>
      <w:pPr>
        <w:pStyle w:val="8"/>
        <w:keepNext w:val="0"/>
        <w:keepLines w:val="0"/>
        <w:pageBreakBefore w:val="0"/>
        <w:widowControl w:val="0"/>
        <w:kinsoku/>
        <w:wordWrap/>
        <w:overflowPunct/>
        <w:topLinePunct w:val="0"/>
        <w:bidi w:val="0"/>
        <w:adjustRightInd/>
        <w:snapToGrid w:val="0"/>
        <w:spacing w:line="240" w:lineRule="auto"/>
        <w:textAlignment w:val="auto"/>
        <w:rPr>
          <w:rFonts w:hint="default" w:eastAsia="宋体"/>
          <w:lang w:val="en-US" w:eastAsia="zh-CN"/>
        </w:rPr>
      </w:pPr>
      <w:r>
        <w:rPr>
          <w:rStyle w:val="11"/>
        </w:rPr>
        <w:t>[</w:t>
      </w:r>
      <w:r>
        <w:rPr>
          <w:rStyle w:val="11"/>
        </w:rPr>
        <w:footnoteRef/>
      </w:r>
      <w:r>
        <w:rPr>
          <w:rStyle w:val="11"/>
        </w:rPr>
        <w:t>]</w:t>
      </w:r>
      <w:r>
        <w:t xml:space="preserve"> </w:t>
      </w:r>
      <w:r>
        <w:rPr>
          <w:rFonts w:hint="eastAsia"/>
        </w:rPr>
        <w:t>姚大伟</w:t>
      </w:r>
      <w:r>
        <w:rPr>
          <w:rFonts w:hint="default"/>
          <w:lang w:val="en-US"/>
        </w:rPr>
        <w:t>.构建起强大的公共卫生体系 为维护人民健康提供有力保障[N].</w:t>
      </w:r>
      <w:r>
        <w:rPr>
          <w:rFonts w:hint="eastAsia"/>
          <w:lang w:val="en-US" w:eastAsia="zh-CN"/>
        </w:rPr>
        <w:t>人民日报，</w:t>
      </w:r>
      <w:r>
        <w:rPr>
          <w:rFonts w:hint="default"/>
          <w:lang w:val="en-US"/>
        </w:rPr>
        <w:t>2020</w:t>
      </w:r>
      <w:r>
        <w:rPr>
          <w:rFonts w:hint="eastAsia"/>
          <w:lang w:val="en-US" w:eastAsia="zh-CN"/>
        </w:rPr>
        <w:t>-</w:t>
      </w:r>
      <w:r>
        <w:rPr>
          <w:rFonts w:hint="default"/>
          <w:lang w:val="en-US" w:eastAsia="zh-CN"/>
        </w:rPr>
        <w:t>06</w:t>
      </w:r>
      <w:r>
        <w:rPr>
          <w:rFonts w:hint="eastAsia"/>
          <w:lang w:val="en-US" w:eastAsia="zh-CN"/>
        </w:rPr>
        <w:t>-</w:t>
      </w:r>
      <w:r>
        <w:rPr>
          <w:rFonts w:hint="default"/>
          <w:lang w:val="en-US" w:eastAsia="zh-CN"/>
        </w:rPr>
        <w:t>03</w:t>
      </w:r>
      <w:r>
        <w:rPr>
          <w:rFonts w:hint="default"/>
          <w:lang w:val="en-US"/>
        </w:rPr>
        <w:t>(1).</w:t>
      </w:r>
    </w:p>
  </w:footnote>
  <w:footnote w:id="6">
    <w:p>
      <w:pPr>
        <w:pStyle w:val="8"/>
        <w:keepNext w:val="0"/>
        <w:keepLines w:val="0"/>
        <w:pageBreakBefore w:val="0"/>
        <w:widowControl w:val="0"/>
        <w:kinsoku/>
        <w:wordWrap/>
        <w:overflowPunct/>
        <w:topLinePunct w:val="0"/>
        <w:bidi w:val="0"/>
        <w:adjustRightInd/>
        <w:snapToGrid w:val="0"/>
        <w:spacing w:line="240" w:lineRule="auto"/>
        <w:textAlignment w:val="auto"/>
        <w:rPr>
          <w:rFonts w:hint="default"/>
          <w:lang w:val="en-US"/>
        </w:rPr>
      </w:pPr>
      <w:r>
        <w:rPr>
          <w:rStyle w:val="11"/>
        </w:rPr>
        <w:t>[</w:t>
      </w:r>
      <w:r>
        <w:rPr>
          <w:rStyle w:val="11"/>
        </w:rPr>
        <w:footnoteRef/>
      </w:r>
      <w:r>
        <w:rPr>
          <w:rStyle w:val="11"/>
        </w:rPr>
        <w:t>]</w:t>
      </w:r>
      <w:r>
        <w:t xml:space="preserve"> </w:t>
      </w:r>
      <w:r>
        <w:rPr>
          <w:rFonts w:hint="eastAsia"/>
        </w:rPr>
        <w:t>杜尚泽</w:t>
      </w:r>
      <w:r>
        <w:rPr>
          <w:rFonts w:hint="default"/>
          <w:lang w:val="en-US"/>
        </w:rPr>
        <w:t>,</w:t>
      </w:r>
      <w:r>
        <w:rPr>
          <w:rFonts w:hint="eastAsia"/>
        </w:rPr>
        <w:t>颜珂</w:t>
      </w:r>
      <w:r>
        <w:rPr>
          <w:rFonts w:hint="default"/>
          <w:lang w:val="en-US"/>
        </w:rPr>
        <w:t>,</w:t>
      </w:r>
      <w:r>
        <w:rPr>
          <w:rFonts w:hint="eastAsia"/>
        </w:rPr>
        <w:t>张晓松</w:t>
      </w:r>
      <w:r>
        <w:rPr>
          <w:rFonts w:hint="default"/>
          <w:lang w:val="en-US"/>
        </w:rPr>
        <w:t>,</w:t>
      </w:r>
      <w:r>
        <w:rPr>
          <w:rFonts w:hint="eastAsia"/>
        </w:rPr>
        <w:t>朱基钗</w:t>
      </w:r>
      <w:r>
        <w:rPr>
          <w:rFonts w:hint="default"/>
          <w:lang w:val="en-US"/>
        </w:rPr>
        <w:t>.</w:t>
      </w:r>
      <w:r>
        <w:rPr>
          <w:rFonts w:hint="eastAsia"/>
          <w:lang w:val="en-US" w:eastAsia="zh-CN"/>
        </w:rPr>
        <w:t>“</w:t>
      </w:r>
      <w:r>
        <w:rPr>
          <w:rFonts w:hint="default"/>
          <w:lang w:val="en-US"/>
        </w:rPr>
        <w:t>这里的山山水水、一草一木，我深有感情</w:t>
      </w:r>
      <w:r>
        <w:rPr>
          <w:rFonts w:hint="eastAsia"/>
          <w:lang w:val="en-US" w:eastAsia="zh-CN"/>
        </w:rPr>
        <w:t>”——</w:t>
      </w:r>
      <w:r>
        <w:rPr>
          <w:rFonts w:hint="default"/>
          <w:lang w:val="en-US"/>
        </w:rPr>
        <w:t>记“十四五”开局之际习近平总书记赴福建考察调研[N].</w:t>
      </w:r>
      <w:r>
        <w:rPr>
          <w:rFonts w:hint="eastAsia"/>
          <w:lang w:val="en-US" w:eastAsia="zh-CN"/>
        </w:rPr>
        <w:t>人民日报，</w:t>
      </w:r>
      <w:r>
        <w:rPr>
          <w:rFonts w:hint="default"/>
          <w:lang w:val="en-US"/>
        </w:rPr>
        <w:t>2021</w:t>
      </w:r>
      <w:r>
        <w:rPr>
          <w:rFonts w:hint="eastAsia"/>
          <w:lang w:val="en-US" w:eastAsia="zh-CN"/>
        </w:rPr>
        <w:t>-</w:t>
      </w:r>
      <w:r>
        <w:rPr>
          <w:rFonts w:hint="default"/>
          <w:lang w:val="en-US" w:eastAsia="zh-CN"/>
        </w:rPr>
        <w:t>03</w:t>
      </w:r>
      <w:r>
        <w:rPr>
          <w:rFonts w:hint="eastAsia"/>
          <w:lang w:val="en-US" w:eastAsia="zh-CN"/>
        </w:rPr>
        <w:t>-</w:t>
      </w:r>
      <w:r>
        <w:rPr>
          <w:rFonts w:hint="default"/>
          <w:lang w:val="en-US" w:eastAsia="zh-CN"/>
        </w:rPr>
        <w:t>27</w:t>
      </w:r>
      <w:r>
        <w:rPr>
          <w:rFonts w:hint="default"/>
          <w:lang w:val="en-US"/>
        </w:rPr>
        <w:t>(1).</w:t>
      </w:r>
    </w:p>
  </w:footnote>
  <w:footnote w:id="7">
    <w:p>
      <w:pPr>
        <w:pStyle w:val="8"/>
        <w:keepNext w:val="0"/>
        <w:keepLines w:val="0"/>
        <w:pageBreakBefore w:val="0"/>
        <w:widowControl w:val="0"/>
        <w:kinsoku/>
        <w:wordWrap/>
        <w:overflowPunct/>
        <w:topLinePunct w:val="0"/>
        <w:bidi w:val="0"/>
        <w:adjustRightInd/>
        <w:snapToGrid w:val="0"/>
        <w:spacing w:line="240" w:lineRule="auto"/>
        <w:textAlignment w:val="auto"/>
      </w:pPr>
      <w:r>
        <w:rPr>
          <w:rStyle w:val="11"/>
        </w:rPr>
        <w:t>[</w:t>
      </w:r>
      <w:r>
        <w:rPr>
          <w:rStyle w:val="11"/>
        </w:rPr>
        <w:footnoteRef/>
      </w:r>
      <w:r>
        <w:rPr>
          <w:rStyle w:val="11"/>
        </w:rPr>
        <w:t>]</w:t>
      </w:r>
      <w:r>
        <w:t xml:space="preserve"> </w:t>
      </w:r>
      <w:r>
        <w:rPr>
          <w:rFonts w:hint="eastAsia"/>
        </w:rPr>
        <w:t>刘逸天,谈在祥.中国式卫生健康现代化：内涵、逻辑与进路[J].卫生经济研究,2024,41(03):1-4+9.</w:t>
      </w:r>
    </w:p>
  </w:footnote>
  <w:footnote w:id="8">
    <w:p>
      <w:pPr>
        <w:pStyle w:val="8"/>
        <w:keepNext w:val="0"/>
        <w:keepLines w:val="0"/>
        <w:pageBreakBefore w:val="0"/>
        <w:widowControl w:val="0"/>
        <w:kinsoku/>
        <w:wordWrap/>
        <w:overflowPunct/>
        <w:topLinePunct w:val="0"/>
        <w:bidi w:val="0"/>
        <w:adjustRightInd/>
        <w:snapToGrid w:val="0"/>
        <w:spacing w:line="240" w:lineRule="auto"/>
        <w:textAlignment w:val="auto"/>
        <w:rPr>
          <w:rFonts w:hint="default"/>
          <w:lang w:val="en-US"/>
        </w:rPr>
      </w:pPr>
      <w:r>
        <w:rPr>
          <w:rStyle w:val="11"/>
        </w:rPr>
        <w:t>[</w:t>
      </w:r>
      <w:r>
        <w:rPr>
          <w:rStyle w:val="11"/>
        </w:rPr>
        <w:footnoteRef/>
      </w:r>
      <w:r>
        <w:rPr>
          <w:rStyle w:val="11"/>
        </w:rPr>
        <w:t>]</w:t>
      </w:r>
      <w:r>
        <w:t xml:space="preserve"> </w:t>
      </w:r>
      <w:r>
        <w:rPr>
          <w:rFonts w:hint="eastAsia"/>
        </w:rPr>
        <w:t>白剑峰</w:t>
      </w:r>
      <w:r>
        <w:rPr>
          <w:rFonts w:hint="default"/>
          <w:lang w:val="en-US"/>
        </w:rPr>
        <w:t>.让大医院告别“战时状态”</w:t>
      </w:r>
      <w:r>
        <w:rPr>
          <w:rFonts w:hint="eastAsia"/>
          <w:lang w:val="en-US" w:eastAsia="zh-CN"/>
        </w:rPr>
        <w:t>（</w:t>
      </w:r>
      <w:r>
        <w:rPr>
          <w:rFonts w:hint="default"/>
          <w:lang w:val="en-US"/>
        </w:rPr>
        <w:t>不吐不快</w:t>
      </w:r>
      <w:r>
        <w:rPr>
          <w:rFonts w:hint="eastAsia"/>
          <w:lang w:val="en-US" w:eastAsia="zh-CN"/>
        </w:rPr>
        <w:t>）</w:t>
      </w:r>
      <w:r>
        <w:rPr>
          <w:rFonts w:hint="default"/>
          <w:lang w:val="en-US"/>
        </w:rPr>
        <w:t>[N].</w:t>
      </w:r>
      <w:r>
        <w:rPr>
          <w:rFonts w:hint="eastAsia"/>
          <w:lang w:val="en-US" w:eastAsia="zh-CN"/>
        </w:rPr>
        <w:t>人民日报，</w:t>
      </w:r>
      <w:r>
        <w:rPr>
          <w:rFonts w:hint="default"/>
          <w:lang w:val="en-US"/>
        </w:rPr>
        <w:t>2014</w:t>
      </w:r>
      <w:r>
        <w:rPr>
          <w:rFonts w:hint="eastAsia"/>
          <w:lang w:val="en-US" w:eastAsia="zh-CN"/>
        </w:rPr>
        <w:t>-</w:t>
      </w:r>
      <w:r>
        <w:rPr>
          <w:rFonts w:hint="default"/>
          <w:lang w:val="en-US" w:eastAsia="zh-CN"/>
        </w:rPr>
        <w:t>12</w:t>
      </w:r>
      <w:r>
        <w:rPr>
          <w:rFonts w:hint="eastAsia"/>
          <w:lang w:val="en-US" w:eastAsia="zh-CN"/>
        </w:rPr>
        <w:t>-</w:t>
      </w:r>
      <w:r>
        <w:rPr>
          <w:rFonts w:hint="default"/>
          <w:lang w:val="en-US" w:eastAsia="zh-CN"/>
        </w:rPr>
        <w:t>19</w:t>
      </w:r>
      <w:r>
        <w:rPr>
          <w:rFonts w:hint="default"/>
          <w:lang w:val="en-US"/>
        </w:rPr>
        <w:t>(19).</w:t>
      </w:r>
    </w:p>
  </w:footnote>
  <w:footnote w:id="9">
    <w:p>
      <w:pPr>
        <w:pStyle w:val="8"/>
        <w:keepNext w:val="0"/>
        <w:keepLines w:val="0"/>
        <w:pageBreakBefore w:val="0"/>
        <w:widowControl w:val="0"/>
        <w:kinsoku/>
        <w:wordWrap/>
        <w:overflowPunct/>
        <w:topLinePunct w:val="0"/>
        <w:bidi w:val="0"/>
        <w:adjustRightInd/>
        <w:snapToGrid w:val="0"/>
        <w:spacing w:line="240" w:lineRule="auto"/>
        <w:textAlignment w:val="auto"/>
      </w:pPr>
      <w:r>
        <w:rPr>
          <w:rStyle w:val="11"/>
        </w:rPr>
        <w:t>[</w:t>
      </w:r>
      <w:r>
        <w:rPr>
          <w:rStyle w:val="11"/>
        </w:rPr>
        <w:footnoteRef/>
      </w:r>
      <w:r>
        <w:rPr>
          <w:rStyle w:val="11"/>
        </w:rPr>
        <w:t>]</w:t>
      </w:r>
      <w:r>
        <w:t xml:space="preserve"> </w:t>
      </w:r>
      <w:r>
        <w:rPr>
          <w:rFonts w:hint="eastAsia"/>
        </w:rPr>
        <w:t>郭根龙,柴佳.共同富裕背景下数字经济缩小城乡收入差距的路径与机制研究——基于“宽带中国”战略的准自然实验[J].四川农业大学学报,2023,41(02):380-388.</w:t>
      </w:r>
    </w:p>
  </w:footnote>
  <w:footnote w:id="10">
    <w:p>
      <w:pPr>
        <w:pStyle w:val="8"/>
        <w:keepNext w:val="0"/>
        <w:keepLines w:val="0"/>
        <w:pageBreakBefore w:val="0"/>
        <w:widowControl w:val="0"/>
        <w:kinsoku/>
        <w:wordWrap/>
        <w:overflowPunct/>
        <w:topLinePunct w:val="0"/>
        <w:bidi w:val="0"/>
        <w:adjustRightInd/>
        <w:snapToGrid w:val="0"/>
        <w:spacing w:line="240" w:lineRule="auto"/>
        <w:textAlignment w:val="auto"/>
        <w:rPr>
          <w:rFonts w:hint="default" w:eastAsia="宋体"/>
          <w:lang w:val="en-US" w:eastAsia="zh-CN"/>
        </w:rPr>
      </w:pPr>
      <w:r>
        <w:rPr>
          <w:rStyle w:val="11"/>
        </w:rPr>
        <w:t>[</w:t>
      </w:r>
      <w:r>
        <w:rPr>
          <w:rStyle w:val="11"/>
        </w:rPr>
        <w:footnoteRef/>
      </w:r>
      <w:r>
        <w:rPr>
          <w:rStyle w:val="11"/>
        </w:rPr>
        <w:t>]</w:t>
      </w:r>
      <w:r>
        <w:t xml:space="preserve"> </w:t>
      </w:r>
      <w:r>
        <w:rPr>
          <w:rFonts w:hint="eastAsia"/>
        </w:rPr>
        <w:t>李学仁</w:t>
      </w:r>
      <w:r>
        <w:rPr>
          <w:rFonts w:hint="default"/>
          <w:lang w:val="en-US"/>
        </w:rPr>
        <w:t>.完善和发展中国特色社会主义制度 推进国家治理体系和治理能力现代化[N].</w:t>
      </w:r>
      <w:r>
        <w:rPr>
          <w:rFonts w:hint="eastAsia"/>
          <w:lang w:val="en-US" w:eastAsia="zh-CN"/>
        </w:rPr>
        <w:t>人民日报，</w:t>
      </w:r>
      <w:r>
        <w:rPr>
          <w:rFonts w:hint="default"/>
          <w:lang w:val="en-US"/>
        </w:rPr>
        <w:t>2014</w:t>
      </w:r>
      <w:r>
        <w:rPr>
          <w:rFonts w:hint="eastAsia"/>
          <w:lang w:val="en-US" w:eastAsia="zh-CN"/>
        </w:rPr>
        <w:t>-</w:t>
      </w:r>
      <w:r>
        <w:rPr>
          <w:rFonts w:hint="default"/>
          <w:lang w:val="en-US" w:eastAsia="zh-CN"/>
        </w:rPr>
        <w:t>02</w:t>
      </w:r>
      <w:r>
        <w:rPr>
          <w:rFonts w:hint="eastAsia"/>
          <w:lang w:val="en-US" w:eastAsia="zh-CN"/>
        </w:rPr>
        <w:t>-</w:t>
      </w:r>
      <w:r>
        <w:rPr>
          <w:rFonts w:hint="default"/>
          <w:lang w:val="en-US" w:eastAsia="zh-CN"/>
        </w:rPr>
        <w:t>18</w:t>
      </w:r>
      <w:r>
        <w:rPr>
          <w:rFonts w:hint="default"/>
          <w:lang w:val="en-US"/>
        </w:rPr>
        <w:t>(1).</w:t>
      </w:r>
    </w:p>
  </w:footnote>
  <w:footnote w:id="11">
    <w:p>
      <w:pPr>
        <w:pStyle w:val="8"/>
        <w:keepNext w:val="0"/>
        <w:keepLines w:val="0"/>
        <w:pageBreakBefore w:val="0"/>
        <w:widowControl w:val="0"/>
        <w:kinsoku/>
        <w:wordWrap/>
        <w:overflowPunct/>
        <w:topLinePunct w:val="0"/>
        <w:bidi w:val="0"/>
        <w:adjustRightInd/>
        <w:snapToGrid w:val="0"/>
        <w:spacing w:line="240" w:lineRule="auto"/>
        <w:textAlignment w:val="auto"/>
      </w:pPr>
      <w:r>
        <w:rPr>
          <w:rStyle w:val="11"/>
        </w:rPr>
        <w:t>[</w:t>
      </w:r>
      <w:r>
        <w:rPr>
          <w:rStyle w:val="11"/>
        </w:rPr>
        <w:footnoteRef/>
      </w:r>
      <w:r>
        <w:rPr>
          <w:rStyle w:val="11"/>
        </w:rPr>
        <w:t>]</w:t>
      </w:r>
      <w:r>
        <w:t xml:space="preserve"> </w:t>
      </w:r>
      <w:r>
        <w:rPr>
          <w:rFonts w:hint="eastAsia"/>
        </w:rPr>
        <w:t>汪晓东</w:t>
      </w:r>
      <w:r>
        <w:rPr>
          <w:rFonts w:hint="default"/>
          <w:lang w:val="en-US"/>
        </w:rPr>
        <w:t>,</w:t>
      </w:r>
      <w:r>
        <w:rPr>
          <w:rFonts w:hint="eastAsia"/>
        </w:rPr>
        <w:t>张炜</w:t>
      </w:r>
      <w:r>
        <w:rPr>
          <w:rFonts w:hint="default"/>
          <w:lang w:val="en-US"/>
        </w:rPr>
        <w:t>,</w:t>
      </w:r>
      <w:r>
        <w:rPr>
          <w:rFonts w:hint="eastAsia"/>
        </w:rPr>
        <w:t>赵梦阳</w:t>
      </w:r>
      <w:r>
        <w:rPr>
          <w:rFonts w:hint="default"/>
          <w:lang w:val="en-US"/>
        </w:rPr>
        <w:t>.</w:t>
      </w:r>
      <w:r>
        <w:rPr>
          <w:rFonts w:hint="eastAsia"/>
        </w:rPr>
        <w:t>为中华民族伟大复兴打下坚实健康基础</w:t>
      </w:r>
      <w:r>
        <w:rPr>
          <w:rFonts w:hint="eastAsia"/>
          <w:lang w:eastAsia="zh-CN"/>
        </w:rPr>
        <w:t>——</w:t>
      </w:r>
      <w:r>
        <w:rPr>
          <w:rFonts w:hint="eastAsia"/>
        </w:rPr>
        <w:t>习近平总书记关于健康中国重要论述综述</w:t>
      </w:r>
      <w:r>
        <w:rPr>
          <w:rFonts w:hint="default"/>
          <w:lang w:val="en-US"/>
        </w:rPr>
        <w:t>[N].</w:t>
      </w:r>
      <w:r>
        <w:rPr>
          <w:rFonts w:hint="eastAsia"/>
          <w:lang w:val="en-US" w:eastAsia="zh-CN"/>
        </w:rPr>
        <w:t>人民日报，</w:t>
      </w:r>
      <w:r>
        <w:rPr>
          <w:rFonts w:hint="default"/>
          <w:lang w:val="en-US"/>
        </w:rPr>
        <w:t>2021</w:t>
      </w:r>
      <w:r>
        <w:rPr>
          <w:rFonts w:hint="eastAsia"/>
          <w:lang w:val="en-US" w:eastAsia="zh-CN"/>
        </w:rPr>
        <w:t>-</w:t>
      </w:r>
      <w:r>
        <w:rPr>
          <w:rFonts w:hint="default"/>
          <w:lang w:val="en-US" w:eastAsia="zh-CN"/>
        </w:rPr>
        <w:t>08</w:t>
      </w:r>
      <w:r>
        <w:rPr>
          <w:rFonts w:hint="eastAsia"/>
          <w:lang w:val="en-US" w:eastAsia="zh-CN"/>
        </w:rPr>
        <w:t>-</w:t>
      </w:r>
      <w:r>
        <w:rPr>
          <w:rFonts w:hint="default"/>
          <w:lang w:val="en-US" w:eastAsia="zh-CN"/>
        </w:rPr>
        <w:t>08</w:t>
      </w:r>
      <w:r>
        <w:rPr>
          <w:rFonts w:hint="default"/>
          <w:lang w:val="en-US"/>
        </w:rPr>
        <w:t>(1).</w:t>
      </w:r>
    </w:p>
  </w:footnote>
  <w:footnote w:id="12">
    <w:p>
      <w:pPr>
        <w:pStyle w:val="8"/>
        <w:keepNext w:val="0"/>
        <w:keepLines w:val="0"/>
        <w:pageBreakBefore w:val="0"/>
        <w:widowControl w:val="0"/>
        <w:kinsoku/>
        <w:wordWrap/>
        <w:overflowPunct/>
        <w:topLinePunct w:val="0"/>
        <w:bidi w:val="0"/>
        <w:adjustRightInd/>
        <w:snapToGrid w:val="0"/>
        <w:spacing w:line="240" w:lineRule="auto"/>
        <w:textAlignment w:val="auto"/>
      </w:pPr>
      <w:r>
        <w:rPr>
          <w:rStyle w:val="11"/>
        </w:rPr>
        <w:t>[</w:t>
      </w:r>
      <w:r>
        <w:rPr>
          <w:rStyle w:val="11"/>
        </w:rPr>
        <w:footnoteRef/>
      </w:r>
      <w:r>
        <w:rPr>
          <w:rStyle w:val="11"/>
        </w:rPr>
        <w:t>]</w:t>
      </w:r>
      <w:r>
        <w:t xml:space="preserve"> </w:t>
      </w:r>
      <w:r>
        <w:rPr>
          <w:rFonts w:hint="eastAsia"/>
        </w:rPr>
        <w:t>白剑峰</w:t>
      </w:r>
      <w:r>
        <w:rPr>
          <w:rFonts w:hint="default"/>
          <w:lang w:val="en-US"/>
        </w:rPr>
        <w:t>.医生不能等人生病</w:t>
      </w:r>
      <w:r>
        <w:rPr>
          <w:rFonts w:hint="eastAsia"/>
          <w:lang w:val="en-US" w:eastAsia="zh-CN"/>
        </w:rPr>
        <w:t>（</w:t>
      </w:r>
      <w:r>
        <w:rPr>
          <w:rFonts w:hint="default"/>
          <w:lang w:val="en-US"/>
        </w:rPr>
        <w:t>不吐不快·健康中国新视角</w:t>
      </w:r>
      <w:r>
        <w:rPr>
          <w:rFonts w:hint="eastAsia"/>
          <w:lang w:val="en-US" w:eastAsia="zh-CN"/>
        </w:rPr>
        <w:t>）</w:t>
      </w:r>
      <w:r>
        <w:rPr>
          <w:rFonts w:hint="default"/>
          <w:lang w:val="en-US"/>
        </w:rPr>
        <w:t>[N].</w:t>
      </w:r>
      <w:r>
        <w:rPr>
          <w:rFonts w:hint="eastAsia"/>
          <w:lang w:val="en-US" w:eastAsia="zh-CN"/>
        </w:rPr>
        <w:t>人民日报，</w:t>
      </w:r>
      <w:r>
        <w:rPr>
          <w:rFonts w:hint="default"/>
          <w:lang w:val="en-US"/>
        </w:rPr>
        <w:t>2016</w:t>
      </w:r>
      <w:r>
        <w:rPr>
          <w:rFonts w:hint="eastAsia"/>
          <w:lang w:val="en-US" w:eastAsia="zh-CN"/>
        </w:rPr>
        <w:t>-</w:t>
      </w:r>
      <w:r>
        <w:rPr>
          <w:rFonts w:hint="default"/>
          <w:lang w:val="en-US" w:eastAsia="zh-CN"/>
        </w:rPr>
        <w:t>10</w:t>
      </w:r>
      <w:r>
        <w:rPr>
          <w:rFonts w:hint="eastAsia"/>
          <w:lang w:val="en-US" w:eastAsia="zh-CN"/>
        </w:rPr>
        <w:t>-</w:t>
      </w:r>
      <w:r>
        <w:rPr>
          <w:rFonts w:hint="default"/>
          <w:lang w:val="en-US" w:eastAsia="zh-CN"/>
        </w:rPr>
        <w:t>14</w:t>
      </w:r>
      <w:r>
        <w:rPr>
          <w:rFonts w:hint="default"/>
          <w:lang w:val="en-US"/>
        </w:rPr>
        <w:t>(18).</w:t>
      </w:r>
    </w:p>
  </w:footnote>
  <w:footnote w:id="13">
    <w:p>
      <w:pPr>
        <w:pStyle w:val="8"/>
        <w:keepNext w:val="0"/>
        <w:keepLines w:val="0"/>
        <w:pageBreakBefore w:val="0"/>
        <w:widowControl w:val="0"/>
        <w:kinsoku/>
        <w:wordWrap/>
        <w:overflowPunct/>
        <w:topLinePunct w:val="0"/>
        <w:bidi w:val="0"/>
        <w:adjustRightInd/>
        <w:snapToGrid w:val="0"/>
        <w:spacing w:line="240" w:lineRule="auto"/>
        <w:textAlignment w:val="auto"/>
        <w:rPr>
          <w:rFonts w:hint="default"/>
          <w:lang w:val="en-US"/>
        </w:rPr>
      </w:pPr>
      <w:r>
        <w:rPr>
          <w:rStyle w:val="11"/>
        </w:rPr>
        <w:t>[</w:t>
      </w:r>
      <w:r>
        <w:rPr>
          <w:rStyle w:val="11"/>
        </w:rPr>
        <w:footnoteRef/>
      </w:r>
      <w:r>
        <w:rPr>
          <w:rStyle w:val="11"/>
        </w:rPr>
        <w:t>]</w:t>
      </w:r>
      <w:r>
        <w:t xml:space="preserve"> </w:t>
      </w:r>
      <w:r>
        <w:rPr>
          <w:rFonts w:hint="eastAsia"/>
        </w:rPr>
        <w:t>张烁</w:t>
      </w:r>
      <w:r>
        <w:rPr>
          <w:rFonts w:hint="default"/>
          <w:lang w:val="en-US"/>
        </w:rPr>
        <w:t>,</w:t>
      </w:r>
      <w:r>
        <w:rPr>
          <w:rFonts w:hint="eastAsia"/>
        </w:rPr>
        <w:t>王晔</w:t>
      </w:r>
      <w:r>
        <w:rPr>
          <w:rFonts w:hint="default"/>
          <w:lang w:val="en-US"/>
        </w:rPr>
        <w:t>.坚持中国特色社会主义教育发展道路 培养德智体美劳全面发展的社会主义建设者和接班人[N].</w:t>
      </w:r>
      <w:r>
        <w:rPr>
          <w:rFonts w:hint="eastAsia"/>
          <w:lang w:val="en-US" w:eastAsia="zh-CN"/>
        </w:rPr>
        <w:t>人民日报，</w:t>
      </w:r>
      <w:r>
        <w:rPr>
          <w:rFonts w:hint="default"/>
          <w:lang w:val="en-US"/>
        </w:rPr>
        <w:t>2018</w:t>
      </w:r>
      <w:r>
        <w:rPr>
          <w:rFonts w:hint="eastAsia"/>
          <w:lang w:val="en-US" w:eastAsia="zh-CN"/>
        </w:rPr>
        <w:t>-</w:t>
      </w:r>
      <w:r>
        <w:rPr>
          <w:rFonts w:hint="default"/>
          <w:lang w:val="en-US" w:eastAsia="zh-CN"/>
        </w:rPr>
        <w:t>09</w:t>
      </w:r>
      <w:r>
        <w:rPr>
          <w:rFonts w:hint="eastAsia"/>
          <w:lang w:val="en-US" w:eastAsia="zh-CN"/>
        </w:rPr>
        <w:t>-</w:t>
      </w:r>
      <w:r>
        <w:rPr>
          <w:rFonts w:hint="default"/>
          <w:lang w:val="en-US" w:eastAsia="zh-CN"/>
        </w:rPr>
        <w:t>11</w:t>
      </w:r>
      <w:r>
        <w:rPr>
          <w:rFonts w:hint="default"/>
          <w:lang w:val="en-US"/>
        </w:rPr>
        <w:t>(1).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singleLevel"/>
    <w:tmpl w:val="00000000"/>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documentProtection w:enforcement="0"/>
  <w:defaultTabStop w:val="0"/>
  <w:drawingGridVerticalSpacing w:val="156"/>
  <w:displayHorizontalDrawingGridEvery w:val="1"/>
  <w:displayVerticalDrawingGridEvery w:val="1"/>
  <w:noPunctuationKerning w:val="1"/>
  <w:characterSpacingControl w:val="compressPunctuation"/>
  <w:footnotePr>
    <w:numRestart w:val="eachPage"/>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A7742FA"/>
    <w:rsid w:val="4EF26F38"/>
    <w:rsid w:val="7D664D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440" w:lineRule="exact"/>
      <w:ind w:firstLine="480" w:firstLineChars="200"/>
      <w:jc w:val="both"/>
    </w:pPr>
    <w:rPr>
      <w:rFonts w:ascii="Calibri" w:hAnsi="Calibri" w:eastAsia="宋体" w:cs="宋体"/>
      <w:kern w:val="2"/>
      <w:sz w:val="24"/>
      <w:szCs w:val="24"/>
      <w:lang w:val="en-US" w:eastAsia="zh-CN" w:bidi="ar-SA"/>
    </w:rPr>
  </w:style>
  <w:style w:type="paragraph" w:styleId="2">
    <w:name w:val="heading 1"/>
    <w:basedOn w:val="1"/>
    <w:next w:val="1"/>
    <w:qFormat/>
    <w:uiPriority w:val="0"/>
    <w:pPr>
      <w:keepNext/>
      <w:keepLines/>
      <w:spacing w:before="120" w:beforeAutospacing="0" w:after="120" w:afterAutospacing="0" w:line="440" w:lineRule="exact"/>
      <w:outlineLvl w:val="0"/>
    </w:pPr>
    <w:rPr>
      <w:rFonts w:eastAsia="黑体"/>
      <w:b/>
      <w:kern w:val="44"/>
      <w:sz w:val="28"/>
    </w:rPr>
  </w:style>
  <w:style w:type="paragraph" w:styleId="3">
    <w:name w:val="heading 2"/>
    <w:basedOn w:val="1"/>
    <w:next w:val="1"/>
    <w:link w:val="13"/>
    <w:qFormat/>
    <w:uiPriority w:val="0"/>
    <w:pPr>
      <w:keepNext/>
      <w:keepLines/>
      <w:spacing w:beforeAutospacing="0" w:afterAutospacing="0" w:line="360" w:lineRule="auto"/>
      <w:outlineLvl w:val="1"/>
    </w:pPr>
    <w:rPr>
      <w:rFonts w:ascii="Arial" w:hAnsi="Arial" w:eastAsia="黑体"/>
      <w:b/>
    </w:rPr>
  </w:style>
  <w:style w:type="paragraph" w:styleId="4">
    <w:name w:val="heading 3"/>
    <w:basedOn w:val="1"/>
    <w:next w:val="1"/>
    <w:qFormat/>
    <w:uiPriority w:val="0"/>
    <w:pPr>
      <w:keepNext/>
      <w:keepLines/>
      <w:spacing w:beforeAutospacing="0" w:afterAutospacing="0" w:line="360" w:lineRule="auto"/>
      <w:outlineLvl w:val="2"/>
    </w:pPr>
    <w:rPr>
      <w:rFonts w:eastAsia="宋体"/>
    </w:rPr>
  </w:style>
  <w:style w:type="character" w:default="1" w:styleId="9">
    <w:name w:val="Default Paragraph Font"/>
    <w:qFormat/>
    <w:uiPriority w:val="0"/>
  </w:style>
  <w:style w:type="table" w:default="1" w:styleId="12">
    <w:name w:val="Normal Table"/>
    <w:qFormat/>
    <w:uiPriority w:val="0"/>
    <w:tblPr>
      <w:tblLayout w:type="fixed"/>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footnote text"/>
    <w:basedOn w:val="1"/>
    <w:qFormat/>
    <w:uiPriority w:val="0"/>
    <w:pPr>
      <w:snapToGrid w:val="0"/>
      <w:jc w:val="left"/>
    </w:pPr>
    <w:rPr>
      <w:sz w:val="18"/>
    </w:rPr>
  </w:style>
  <w:style w:type="character" w:styleId="10">
    <w:name w:val="Hyperlink"/>
    <w:basedOn w:val="9"/>
    <w:qFormat/>
    <w:uiPriority w:val="0"/>
    <w:rPr>
      <w:color w:val="0000FF"/>
      <w:u w:val="single"/>
    </w:rPr>
  </w:style>
  <w:style w:type="character" w:styleId="11">
    <w:name w:val="footnote reference"/>
    <w:basedOn w:val="9"/>
    <w:qFormat/>
    <w:uiPriority w:val="0"/>
    <w:rPr>
      <w:vertAlign w:val="superscript"/>
    </w:rPr>
  </w:style>
  <w:style w:type="character" w:customStyle="1" w:styleId="13">
    <w:name w:val="标题 2 Char"/>
    <w:link w:val="3"/>
    <w:qFormat/>
    <w:uiPriority w:val="0"/>
    <w:rPr>
      <w:rFonts w:ascii="Arial" w:hAnsi="Arial" w:eastAsia="黑体"/>
      <w:b/>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6091</Words>
  <Characters>6429</Characters>
  <Paragraphs>47</Paragraphs>
  <TotalTime>6</TotalTime>
  <ScaleCrop>false</ScaleCrop>
  <LinksUpToDate>false</LinksUpToDate>
  <CharactersWithSpaces>6454</CharactersWithSpaces>
  <Application>WPS Office_10.8.0.6501_F1E327BC-269C-435d-A152-05C5408002CA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2024-03-31T23:58:00Z</dcterms:created>
  <dc:creator>MF</dc:creator>
  <cp:lastModifiedBy>Lenovo</cp:lastModifiedBy>
  <cp:lastPrinted>2024-04-20T09:45:00Z</cp:lastPrinted>
  <dcterms:modified xsi:type="dcterms:W3CDTF">2024-04-29T06:57:02Z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2052-10.8.0.6501</vt:lpwstr>
  </property>
  <property fmtid="{D5CDD505-2E9C-101B-9397-08002B2CF9AE}" pid="3" name="ICV">
    <vt:lpwstr>640a48cf9b0c4ab48df50d3bd16cdc6f_23</vt:lpwstr>
  </property>
</Properties>
</file>